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7B" w:rsidRDefault="00FA0E7B">
      <w:pPr>
        <w:pStyle w:val="normal0"/>
        <w:keepNext/>
        <w:spacing w:after="0" w:line="240" w:lineRule="auto"/>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tabs>
          <w:tab w:val="left" w:pos="154"/>
        </w:tabs>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C66AB9">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FA0E7B" w:rsidRDefault="00422162">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ADANA</w:t>
      </w:r>
      <w:r w:rsidR="00C66AB9">
        <w:rPr>
          <w:rFonts w:ascii="Times New Roman" w:eastAsia="Times New Roman" w:hAnsi="Times New Roman" w:cs="Times New Roman"/>
          <w:b/>
          <w:sz w:val="24"/>
          <w:szCs w:val="24"/>
        </w:rPr>
        <w:t xml:space="preserve"> VALİLİĞİ</w:t>
      </w:r>
    </w:p>
    <w:p w:rsidR="00FA0E7B" w:rsidRDefault="00C66AB9">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 GÜVENLİK VE ACİL DURUMLAR KOORDİNASYON MERKEZİ  </w:t>
      </w:r>
    </w:p>
    <w:p w:rsidR="00FA0E7B" w:rsidRDefault="00C66AB9">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YÖNERGESİ</w:t>
      </w: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sz w:val="24"/>
          <w:szCs w:val="24"/>
        </w:rPr>
      </w:pPr>
    </w:p>
    <w:p w:rsidR="00FA0E7B" w:rsidRDefault="00ED0F39">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bookmarkStart w:id="0" w:name="_GoBack"/>
      <w:r w:rsidRPr="00ED0F39">
        <w:rPr>
          <w:rFonts w:ascii="Times New Roman" w:eastAsia="Times New Roman" w:hAnsi="Times New Roman" w:cs="Times New Roman"/>
          <w:b/>
          <w:noProof/>
          <w:sz w:val="24"/>
          <w:szCs w:val="24"/>
        </w:rPr>
        <w:drawing>
          <wp:inline distT="0" distB="0" distL="0" distR="0">
            <wp:extent cx="5755216" cy="3488267"/>
            <wp:effectExtent l="19050" t="0" r="0" b="0"/>
            <wp:docPr id="7" name="Resim 7" descr="AD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NA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3491603"/>
                    </a:xfrm>
                    <a:prstGeom prst="rect">
                      <a:avLst/>
                    </a:prstGeom>
                    <a:noFill/>
                    <a:ln>
                      <a:noFill/>
                    </a:ln>
                  </pic:spPr>
                </pic:pic>
              </a:graphicData>
            </a:graphic>
          </wp:inline>
        </w:drawing>
      </w:r>
      <w:bookmarkEnd w:id="0"/>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rsidP="00ED0F39">
      <w:pPr>
        <w:pStyle w:val="normal0"/>
        <w:pBdr>
          <w:top w:val="single" w:sz="18" w:space="1" w:color="000000"/>
          <w:left w:val="single" w:sz="18" w:space="1" w:color="000000"/>
          <w:bottom w:val="single" w:sz="18" w:space="1" w:color="000000"/>
          <w:right w:val="single" w:sz="18" w:space="1" w:color="000000"/>
        </w:pBdr>
        <w:spacing w:after="0" w:line="240" w:lineRule="auto"/>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FA0E7B">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p>
    <w:p w:rsidR="00FA0E7B" w:rsidRDefault="00422162">
      <w:pPr>
        <w:pStyle w:val="normal0"/>
        <w:pBdr>
          <w:top w:val="single" w:sz="18" w:space="1" w:color="000000"/>
          <w:left w:val="single" w:sz="18" w:space="1" w:color="000000"/>
          <w:bottom w:val="single" w:sz="18" w:space="1" w:color="000000"/>
          <w:right w:val="single" w:sz="18" w:space="1" w:color="00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ADANA</w:t>
      </w:r>
      <w:r w:rsidR="00C66AB9">
        <w:rPr>
          <w:rFonts w:ascii="Times New Roman" w:eastAsia="Times New Roman" w:hAnsi="Times New Roman" w:cs="Times New Roman"/>
          <w:b/>
          <w:sz w:val="24"/>
          <w:szCs w:val="24"/>
        </w:rPr>
        <w:t xml:space="preserve"> – 2021</w:t>
      </w:r>
    </w:p>
    <w:p w:rsidR="00FA0E7B" w:rsidRDefault="00FA0E7B">
      <w:pPr>
        <w:pStyle w:val="normal0"/>
        <w:spacing w:after="0" w:line="240" w:lineRule="auto"/>
        <w:rPr>
          <w:rFonts w:ascii="Times New Roman" w:eastAsia="Times New Roman" w:hAnsi="Times New Roman" w:cs="Times New Roman"/>
          <w:b/>
          <w:sz w:val="24"/>
          <w:szCs w:val="24"/>
        </w:rPr>
        <w:sectPr w:rsidR="00FA0E7B">
          <w:headerReference w:type="default" r:id="rId9"/>
          <w:footerReference w:type="default" r:id="rId10"/>
          <w:pgSz w:w="11906" w:h="16838"/>
          <w:pgMar w:top="1022" w:right="1417" w:bottom="1417" w:left="1417" w:header="284" w:footer="709" w:gutter="0"/>
          <w:pgNumType w:start="1"/>
          <w:cols w:space="708"/>
        </w:sectPr>
      </w:pPr>
    </w:p>
    <w:p w:rsidR="00FA0E7B" w:rsidRDefault="00FA0E7B">
      <w:pPr>
        <w:pStyle w:val="normal0"/>
        <w:spacing w:after="200" w:line="276" w:lineRule="auto"/>
        <w:ind w:left="2832" w:firstLine="708"/>
        <w:rPr>
          <w:rFonts w:ascii="Times New Roman" w:eastAsia="Times New Roman" w:hAnsi="Times New Roman" w:cs="Times New Roman"/>
          <w:b/>
          <w:sz w:val="24"/>
          <w:szCs w:val="24"/>
        </w:rPr>
      </w:pPr>
    </w:p>
    <w:p w:rsidR="00FA0E7B" w:rsidRDefault="00FA0E7B">
      <w:pPr>
        <w:pStyle w:val="normal0"/>
        <w:spacing w:after="200" w:line="276" w:lineRule="auto"/>
        <w:ind w:left="2832" w:firstLine="708"/>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C66AB9">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GENEL GEREKÇE</w:t>
      </w:r>
    </w:p>
    <w:p w:rsidR="00FA0E7B" w:rsidRDefault="00C66AB9" w:rsidP="00422162">
      <w:pPr>
        <w:pStyle w:val="normal0"/>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Güvenlik ve Acil Durumlar Koordinasyon Merkezinin teknolojik altyapısı geliştirildiğinden ve son değişikliklerin güncellenmesi amacıyla 2</w:t>
      </w:r>
      <w:r w:rsidR="006126DB">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006126D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.2017 tarih ve </w:t>
      </w:r>
      <w:r w:rsidR="006126DB">
        <w:rPr>
          <w:rFonts w:ascii="Times New Roman" w:eastAsia="Times New Roman" w:hAnsi="Times New Roman" w:cs="Times New Roman"/>
          <w:sz w:val="24"/>
          <w:szCs w:val="24"/>
        </w:rPr>
        <w:t>28938</w:t>
      </w:r>
      <w:r>
        <w:rPr>
          <w:rFonts w:ascii="Times New Roman" w:eastAsia="Times New Roman" w:hAnsi="Times New Roman" w:cs="Times New Roman"/>
          <w:sz w:val="24"/>
          <w:szCs w:val="24"/>
        </w:rPr>
        <w:t xml:space="preserve"> sayılı yönergenin yenilenmesine ihtiyaç doğmuştur. </w:t>
      </w:r>
      <w:proofErr w:type="gramStart"/>
      <w:r>
        <w:rPr>
          <w:rFonts w:ascii="Times New Roman" w:eastAsia="Times New Roman" w:hAnsi="Times New Roman" w:cs="Times New Roman"/>
          <w:sz w:val="24"/>
          <w:szCs w:val="24"/>
        </w:rPr>
        <w:t xml:space="preserve">Yenilenen bu Yönerge; kamu düzeni ve güvenliğini, bireylerin temel hak ve hürriyetlerini, toplumun huzur ve güvenini temin etmeye yönelik faaliyetler ile doğa, insan ve teknoloji kaynaklı acil durumlarda ortaya çıkabilecek her türlü güvenlik riskinde, bütünleşik yönetim anlayışı ile olay öncesi, sırası ve sonrasında güvenlik odaklı olarak; Bakanlık merkez birimleri, bağlı kuruluşlar, valilikler, mahalli idareler, diğer bakanlık, kurum ve kuruluşlar, özel sektör ve sivil toplum kuruluşları arasında koordinasyon ve işbirliğini sağlamak üzere, </w:t>
      </w:r>
      <w:r w:rsidR="00422162">
        <w:rPr>
          <w:rFonts w:ascii="Times New Roman" w:eastAsia="Times New Roman" w:hAnsi="Times New Roman" w:cs="Times New Roman"/>
          <w:sz w:val="24"/>
          <w:szCs w:val="24"/>
        </w:rPr>
        <w:t xml:space="preserve">Adana </w:t>
      </w:r>
      <w:r>
        <w:rPr>
          <w:rFonts w:ascii="Times New Roman" w:eastAsia="Times New Roman" w:hAnsi="Times New Roman" w:cs="Times New Roman"/>
          <w:sz w:val="24"/>
          <w:szCs w:val="24"/>
        </w:rPr>
        <w:t xml:space="preserve">Valiliği hizmet birimi olarak kurulan İl Güvenlik ve Acil Durumlar Koordinasyon Merkezi’nin teşkilat, görev, yetki, çalışma usul ve esaslarını düzenlemek amacıyla hazırlanmıştır. </w:t>
      </w:r>
      <w:proofErr w:type="gramEnd"/>
    </w:p>
    <w:p w:rsidR="00FA0E7B" w:rsidRDefault="00FA0E7B">
      <w:pPr>
        <w:pStyle w:val="normal0"/>
        <w:spacing w:after="200" w:line="276" w:lineRule="auto"/>
        <w:rPr>
          <w:rFonts w:ascii="Times New Roman" w:eastAsia="Times New Roman" w:hAnsi="Times New Roman" w:cs="Times New Roman"/>
          <w:sz w:val="24"/>
          <w:szCs w:val="24"/>
        </w:rPr>
      </w:pPr>
    </w:p>
    <w:p w:rsidR="00FA0E7B" w:rsidRDefault="00FA0E7B">
      <w:pPr>
        <w:pStyle w:val="normal0"/>
        <w:spacing w:after="0" w:line="240" w:lineRule="auto"/>
        <w:rPr>
          <w:rFonts w:ascii="Times New Roman" w:eastAsia="Times New Roman" w:hAnsi="Times New Roman" w:cs="Times New Roman"/>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jc w:val="center"/>
        <w:rPr>
          <w:rFonts w:ascii="Times New Roman" w:eastAsia="Times New Roman" w:hAnsi="Times New Roman" w:cs="Times New Roman"/>
          <w:b/>
          <w:sz w:val="24"/>
          <w:szCs w:val="24"/>
        </w:rPr>
      </w:pPr>
    </w:p>
    <w:p w:rsidR="00FA0E7B" w:rsidRDefault="00FA0E7B">
      <w:pPr>
        <w:pStyle w:val="normal0"/>
        <w:spacing w:after="0" w:line="240" w:lineRule="auto"/>
        <w:jc w:val="center"/>
        <w:rPr>
          <w:rFonts w:ascii="Times New Roman" w:eastAsia="Times New Roman" w:hAnsi="Times New Roman" w:cs="Times New Roman"/>
          <w:b/>
          <w:sz w:val="24"/>
          <w:szCs w:val="24"/>
        </w:rPr>
      </w:pPr>
    </w:p>
    <w:p w:rsidR="00FA0E7B" w:rsidRDefault="00FA0E7B">
      <w:pPr>
        <w:pStyle w:val="normal0"/>
        <w:spacing w:after="0" w:line="240" w:lineRule="auto"/>
        <w:jc w:val="center"/>
        <w:rPr>
          <w:rFonts w:ascii="Times New Roman" w:eastAsia="Times New Roman" w:hAnsi="Times New Roman" w:cs="Times New Roman"/>
          <w:b/>
          <w:sz w:val="24"/>
          <w:szCs w:val="24"/>
        </w:rPr>
      </w:pPr>
    </w:p>
    <w:p w:rsidR="00FA0E7B" w:rsidRDefault="00FA0E7B">
      <w:pPr>
        <w:pStyle w:val="normal0"/>
        <w:spacing w:after="0" w:line="240" w:lineRule="auto"/>
        <w:jc w:val="center"/>
        <w:rPr>
          <w:rFonts w:ascii="Times New Roman" w:eastAsia="Times New Roman" w:hAnsi="Times New Roman" w:cs="Times New Roman"/>
          <w:b/>
          <w:sz w:val="24"/>
          <w:szCs w:val="24"/>
        </w:rPr>
      </w:pPr>
    </w:p>
    <w:p w:rsidR="00FA0E7B" w:rsidRDefault="00C66AB9">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DEĞİŞİKLİK ÇİZELGESİ</w:t>
      </w:r>
    </w:p>
    <w:p w:rsidR="00FA0E7B" w:rsidRDefault="00FA0E7B">
      <w:pPr>
        <w:pStyle w:val="normal0"/>
        <w:spacing w:after="0" w:line="240" w:lineRule="auto"/>
        <w:rPr>
          <w:rFonts w:ascii="Times New Roman" w:eastAsia="Times New Roman" w:hAnsi="Times New Roman" w:cs="Times New Roman"/>
          <w:b/>
          <w:sz w:val="24"/>
          <w:szCs w:val="24"/>
        </w:rPr>
      </w:pPr>
    </w:p>
    <w:tbl>
      <w:tblPr>
        <w:tblStyle w:val="a"/>
        <w:tblW w:w="10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3"/>
        <w:gridCol w:w="1906"/>
        <w:gridCol w:w="2414"/>
        <w:gridCol w:w="2165"/>
        <w:gridCol w:w="1648"/>
        <w:gridCol w:w="1256"/>
      </w:tblGrid>
      <w:tr w:rsidR="00FA0E7B">
        <w:trPr>
          <w:trHeight w:val="478"/>
        </w:trPr>
        <w:tc>
          <w:tcPr>
            <w:tcW w:w="803" w:type="dxa"/>
            <w:vMerge w:val="restart"/>
            <w:vAlign w:val="center"/>
          </w:tcPr>
          <w:p w:rsidR="00FA0E7B" w:rsidRDefault="00C66AB9">
            <w:pPr>
              <w:pStyle w:val="normal0"/>
              <w:tabs>
                <w:tab w:val="left" w:pos="709"/>
                <w:tab w:val="lef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SIRA NO</w:t>
            </w:r>
          </w:p>
        </w:tc>
        <w:tc>
          <w:tcPr>
            <w:tcW w:w="1906" w:type="dxa"/>
            <w:vMerge w:val="restart"/>
            <w:vAlign w:val="center"/>
          </w:tcPr>
          <w:p w:rsidR="00FA0E7B" w:rsidRDefault="00C66AB9">
            <w:pPr>
              <w:pStyle w:val="normal0"/>
              <w:tabs>
                <w:tab w:val="left" w:pos="709"/>
                <w:tab w:val="lef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DEĞİŞİKLİK ONAYININ TARİH SAYISI</w:t>
            </w:r>
          </w:p>
        </w:tc>
        <w:tc>
          <w:tcPr>
            <w:tcW w:w="2414" w:type="dxa"/>
            <w:vMerge w:val="restart"/>
            <w:vAlign w:val="center"/>
          </w:tcPr>
          <w:p w:rsidR="00FA0E7B" w:rsidRDefault="00C66AB9">
            <w:pPr>
              <w:pStyle w:val="normal0"/>
              <w:tabs>
                <w:tab w:val="left" w:pos="709"/>
                <w:tab w:val="lef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DEĞİŞİKLİĞİN KONUSU</w:t>
            </w:r>
          </w:p>
        </w:tc>
        <w:tc>
          <w:tcPr>
            <w:tcW w:w="2165" w:type="dxa"/>
            <w:vMerge w:val="restart"/>
            <w:vAlign w:val="center"/>
          </w:tcPr>
          <w:p w:rsidR="00FA0E7B" w:rsidRDefault="00C66AB9">
            <w:pPr>
              <w:pStyle w:val="normal0"/>
              <w:tabs>
                <w:tab w:val="left" w:pos="709"/>
                <w:tab w:val="lef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DEĞİŞİKLİĞİN İŞLENDİĞİ TARİH</w:t>
            </w:r>
          </w:p>
        </w:tc>
        <w:tc>
          <w:tcPr>
            <w:tcW w:w="2904" w:type="dxa"/>
            <w:gridSpan w:val="2"/>
            <w:vAlign w:val="center"/>
          </w:tcPr>
          <w:p w:rsidR="00FA0E7B" w:rsidRDefault="00C66AB9">
            <w:pPr>
              <w:pStyle w:val="normal0"/>
              <w:tabs>
                <w:tab w:val="left" w:pos="709"/>
                <w:tab w:val="lef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DEĞİŞİKLİĞİ YAPANIN</w:t>
            </w:r>
          </w:p>
        </w:tc>
      </w:tr>
      <w:tr w:rsidR="00FA0E7B">
        <w:trPr>
          <w:trHeight w:val="581"/>
        </w:trPr>
        <w:tc>
          <w:tcPr>
            <w:tcW w:w="803" w:type="dxa"/>
            <w:vMerge/>
            <w:vAlign w:val="center"/>
          </w:tcPr>
          <w:p w:rsidR="00FA0E7B" w:rsidRDefault="00FA0E7B">
            <w:pPr>
              <w:pStyle w:val="normal0"/>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906" w:type="dxa"/>
            <w:vMerge/>
            <w:vAlign w:val="center"/>
          </w:tcPr>
          <w:p w:rsidR="00FA0E7B" w:rsidRDefault="00FA0E7B">
            <w:pPr>
              <w:pStyle w:val="normal0"/>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414" w:type="dxa"/>
            <w:vMerge/>
            <w:vAlign w:val="center"/>
          </w:tcPr>
          <w:p w:rsidR="00FA0E7B" w:rsidRDefault="00FA0E7B">
            <w:pPr>
              <w:pStyle w:val="normal0"/>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165" w:type="dxa"/>
            <w:vMerge/>
            <w:vAlign w:val="center"/>
          </w:tcPr>
          <w:p w:rsidR="00FA0E7B" w:rsidRDefault="00FA0E7B">
            <w:pPr>
              <w:pStyle w:val="normal0"/>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648" w:type="dxa"/>
            <w:vAlign w:val="center"/>
          </w:tcPr>
          <w:p w:rsidR="00FA0E7B" w:rsidRDefault="00C66AB9">
            <w:pPr>
              <w:pStyle w:val="normal0"/>
              <w:tabs>
                <w:tab w:val="left" w:pos="709"/>
                <w:tab w:val="lef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ADI VE SOYADI</w:t>
            </w:r>
          </w:p>
        </w:tc>
        <w:tc>
          <w:tcPr>
            <w:tcW w:w="1256" w:type="dxa"/>
            <w:vAlign w:val="center"/>
          </w:tcPr>
          <w:p w:rsidR="00FA0E7B" w:rsidRDefault="00C66AB9">
            <w:pPr>
              <w:pStyle w:val="normal0"/>
              <w:tabs>
                <w:tab w:val="left" w:pos="709"/>
                <w:tab w:val="lef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İMZASI</w:t>
            </w:r>
          </w:p>
        </w:tc>
      </w:tr>
      <w:tr w:rsidR="00FA0E7B">
        <w:trPr>
          <w:trHeight w:val="11469"/>
        </w:trPr>
        <w:tc>
          <w:tcPr>
            <w:tcW w:w="803" w:type="dxa"/>
          </w:tcPr>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tc>
        <w:tc>
          <w:tcPr>
            <w:tcW w:w="1906" w:type="dxa"/>
          </w:tcPr>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tc>
        <w:tc>
          <w:tcPr>
            <w:tcW w:w="2414" w:type="dxa"/>
          </w:tcPr>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tc>
        <w:tc>
          <w:tcPr>
            <w:tcW w:w="2165" w:type="dxa"/>
          </w:tcPr>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tc>
        <w:tc>
          <w:tcPr>
            <w:tcW w:w="1648" w:type="dxa"/>
          </w:tcPr>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tc>
        <w:tc>
          <w:tcPr>
            <w:tcW w:w="1256" w:type="dxa"/>
          </w:tcPr>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left" w:pos="709"/>
                <w:tab w:val="left" w:pos="9072"/>
              </w:tabs>
              <w:spacing w:after="0" w:line="240" w:lineRule="auto"/>
              <w:jc w:val="both"/>
              <w:rPr>
                <w:rFonts w:ascii="Times New Roman" w:eastAsia="Times New Roman" w:hAnsi="Times New Roman" w:cs="Times New Roman"/>
                <w:b/>
                <w:sz w:val="24"/>
                <w:szCs w:val="24"/>
              </w:rPr>
            </w:pPr>
          </w:p>
        </w:tc>
      </w:tr>
    </w:tbl>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744F6A" w:rsidRDefault="00744F6A">
      <w:pPr>
        <w:pStyle w:val="normal0"/>
        <w:spacing w:after="200" w:line="276" w:lineRule="auto"/>
        <w:jc w:val="center"/>
        <w:rPr>
          <w:rFonts w:ascii="Times New Roman" w:eastAsia="Times New Roman" w:hAnsi="Times New Roman" w:cs="Times New Roman"/>
          <w:b/>
          <w:sz w:val="24"/>
          <w:szCs w:val="24"/>
        </w:rPr>
      </w:pPr>
    </w:p>
    <w:p w:rsidR="00FA0E7B" w:rsidRDefault="00C66AB9">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İÇİNDEKİLER</w:t>
      </w:r>
    </w:p>
    <w:p w:rsidR="00FA0E7B" w:rsidRDefault="00C66AB9">
      <w:pPr>
        <w:pStyle w:val="normal0"/>
        <w:spacing w:after="200"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KONULAR  </w:t>
      </w:r>
    </w:p>
    <w:p w:rsidR="00FA0E7B" w:rsidRDefault="00FA0E7B">
      <w:pPr>
        <w:pStyle w:val="normal0"/>
        <w:spacing w:after="0" w:line="276" w:lineRule="auto"/>
        <w:rPr>
          <w:rFonts w:ascii="Times New Roman" w:eastAsia="Times New Roman" w:hAnsi="Times New Roman" w:cs="Times New Roman"/>
          <w:b/>
          <w:sz w:val="24"/>
          <w:szCs w:val="24"/>
          <w:u w:val="single"/>
        </w:rPr>
      </w:pP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KAPAK </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ONAY</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GENEL GEREKÇE</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DEĞİŞİKLİK ÇİZELGESİ</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İÇİNDEKİLER</w:t>
      </w:r>
    </w:p>
    <w:p w:rsidR="00FA0E7B" w:rsidRDefault="00FA0E7B">
      <w:pPr>
        <w:pStyle w:val="normal0"/>
        <w:spacing w:after="200" w:line="276" w:lineRule="auto"/>
        <w:rPr>
          <w:rFonts w:ascii="Times New Roman" w:eastAsia="Times New Roman" w:hAnsi="Times New Roman" w:cs="Times New Roman"/>
          <w:sz w:val="24"/>
          <w:szCs w:val="24"/>
        </w:rPr>
      </w:pPr>
    </w:p>
    <w:p w:rsidR="00FA0E7B" w:rsidRDefault="00C66AB9">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BİRİNCİ BÖLÜM</w:t>
      </w:r>
    </w:p>
    <w:p w:rsidR="00FA0E7B" w:rsidRDefault="00C66AB9">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 Kapsam, Dayanak, Tanımlar ve Kısaltmalar</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Amaç ve Kapsam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p>
    <w:p w:rsidR="00FA0E7B" w:rsidRDefault="00C66AB9">
      <w:pPr>
        <w:pStyle w:val="normal0"/>
        <w:tabs>
          <w:tab w:val="right" w:pos="8789"/>
        </w:tab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2- Dayanak                                                                                                              </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w:t>
      </w:r>
    </w:p>
    <w:p w:rsidR="00FA0E7B" w:rsidRDefault="00C66AB9">
      <w:pPr>
        <w:pStyle w:val="normal0"/>
        <w:tabs>
          <w:tab w:val="right" w:pos="9072"/>
        </w:tabs>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3- Tanımlar ve Kısaltmalar                                                                                   </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w:t>
      </w:r>
    </w:p>
    <w:p w:rsidR="00FA0E7B" w:rsidRDefault="00FA0E7B">
      <w:pPr>
        <w:pStyle w:val="normal0"/>
        <w:spacing w:after="200" w:line="276" w:lineRule="auto"/>
        <w:rPr>
          <w:rFonts w:ascii="Times New Roman" w:eastAsia="Times New Roman" w:hAnsi="Times New Roman" w:cs="Times New Roman"/>
          <w:sz w:val="24"/>
          <w:szCs w:val="24"/>
        </w:rPr>
      </w:pPr>
    </w:p>
    <w:p w:rsidR="00FA0E7B" w:rsidRDefault="00C66AB9">
      <w:pPr>
        <w:pStyle w:val="normal0"/>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İKİNCİ BÖLÜM</w:t>
      </w:r>
    </w:p>
    <w:p w:rsidR="00FA0E7B" w:rsidRDefault="00422162">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Adana</w:t>
      </w:r>
      <w:r w:rsidR="00C66AB9">
        <w:rPr>
          <w:rFonts w:ascii="Times New Roman" w:eastAsia="Times New Roman" w:hAnsi="Times New Roman" w:cs="Times New Roman"/>
          <w:b/>
          <w:sz w:val="24"/>
          <w:szCs w:val="24"/>
        </w:rPr>
        <w:t xml:space="preserve"> İl Güvenlik ve Acil Durumlar Koordinasyon Merkezinin</w:t>
      </w:r>
    </w:p>
    <w:p w:rsidR="00FA0E7B" w:rsidRDefault="00C66AB9">
      <w:pPr>
        <w:pStyle w:val="normal0"/>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Teşkilat, Görev, Yetki, Çalışma Usul ve Esasları</w:t>
      </w:r>
    </w:p>
    <w:p w:rsidR="00FA0E7B" w:rsidRDefault="00C66AB9">
      <w:pPr>
        <w:pStyle w:val="normal0"/>
        <w:spacing w:after="200" w:line="276" w:lineRule="auto"/>
        <w:ind w:righ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4 - Teşkilat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     </w:t>
      </w:r>
    </w:p>
    <w:p w:rsidR="00FA0E7B" w:rsidRDefault="00697B4B">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5- Sorumluluk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C66AB9">
        <w:rPr>
          <w:rFonts w:ascii="Times New Roman" w:eastAsia="Times New Roman" w:hAnsi="Times New Roman" w:cs="Times New Roman"/>
          <w:sz w:val="24"/>
          <w:szCs w:val="24"/>
        </w:rPr>
        <w:t>2</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6- İzleme Değerlendirme ve Koordinasyon Kurulu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w:t>
      </w:r>
    </w:p>
    <w:p w:rsidR="00FA0E7B" w:rsidRDefault="00C66AB9">
      <w:pPr>
        <w:pStyle w:val="normal0"/>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Madde 7- İl GAMER in Görevleri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2-3</w:t>
      </w:r>
      <w:r>
        <w:rPr>
          <w:rFonts w:ascii="Times New Roman" w:eastAsia="Times New Roman" w:hAnsi="Times New Roman" w:cs="Times New Roman"/>
          <w:b/>
          <w:sz w:val="24"/>
          <w:szCs w:val="24"/>
        </w:rPr>
        <w:t xml:space="preserve"> </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8 - Çalışma İlkeleri                                                                                                   </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w:t>
      </w:r>
      <w:r w:rsidR="00697B4B">
        <w:rPr>
          <w:rFonts w:ascii="Times New Roman" w:eastAsia="Times New Roman" w:hAnsi="Times New Roman" w:cs="Times New Roman"/>
          <w:sz w:val="24"/>
          <w:szCs w:val="24"/>
        </w:rPr>
        <w:t>dde 9- Çalışma Esasları</w:t>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10-  Acil Durum Planlaması                                                                                   </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11- İl Afet ve Acil Durum Yön</w:t>
      </w:r>
      <w:r w:rsidR="00697B4B">
        <w:rPr>
          <w:rFonts w:ascii="Times New Roman" w:eastAsia="Times New Roman" w:hAnsi="Times New Roman" w:cs="Times New Roman"/>
          <w:sz w:val="24"/>
          <w:szCs w:val="24"/>
        </w:rPr>
        <w:t xml:space="preserve">etim Merkezi ile İlişkiler  </w:t>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4</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12- İlçe Güvenlik ve Acil Durumlar K</w:t>
      </w:r>
      <w:r w:rsidR="00697B4B">
        <w:rPr>
          <w:rFonts w:ascii="Times New Roman" w:eastAsia="Times New Roman" w:hAnsi="Times New Roman" w:cs="Times New Roman"/>
          <w:sz w:val="24"/>
          <w:szCs w:val="24"/>
        </w:rPr>
        <w:t xml:space="preserve">oordinasyon Merkezi </w:t>
      </w:r>
      <w:r w:rsidR="00697B4B">
        <w:rPr>
          <w:rFonts w:ascii="Times New Roman" w:eastAsia="Times New Roman" w:hAnsi="Times New Roman" w:cs="Times New Roman"/>
          <w:sz w:val="24"/>
          <w:szCs w:val="24"/>
        </w:rPr>
        <w:tab/>
      </w:r>
      <w:r w:rsidR="00697B4B">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5</w:t>
      </w:r>
    </w:p>
    <w:p w:rsidR="00FA0E7B" w:rsidRDefault="00FA0E7B">
      <w:pPr>
        <w:pStyle w:val="normal0"/>
        <w:spacing w:after="200" w:line="276" w:lineRule="auto"/>
        <w:jc w:val="center"/>
        <w:rPr>
          <w:rFonts w:ascii="Times New Roman" w:eastAsia="Times New Roman" w:hAnsi="Times New Roman" w:cs="Times New Roman"/>
          <w:b/>
          <w:sz w:val="24"/>
          <w:szCs w:val="24"/>
        </w:rPr>
      </w:pP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A0E7B" w:rsidRDefault="00FA0E7B">
      <w:pPr>
        <w:pStyle w:val="normal0"/>
        <w:spacing w:after="200" w:line="276" w:lineRule="auto"/>
        <w:rPr>
          <w:rFonts w:ascii="Times New Roman" w:eastAsia="Times New Roman" w:hAnsi="Times New Roman" w:cs="Times New Roman"/>
          <w:sz w:val="24"/>
          <w:szCs w:val="24"/>
        </w:rPr>
      </w:pPr>
    </w:p>
    <w:p w:rsidR="00FA0E7B" w:rsidRDefault="00C66AB9">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ÜÇÜNCÜ BÖLÜM</w:t>
      </w:r>
    </w:p>
    <w:p w:rsidR="00FA0E7B" w:rsidRDefault="00C66AB9">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Olay Bildirimi ve Raporların Gönderilmesi</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13-  Olay Bildirimi ve Raporların Gönderilmesi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FA0E7B" w:rsidRDefault="00C66AB9">
      <w:pPr>
        <w:pStyle w:val="normal0"/>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C66AB9">
      <w:pPr>
        <w:pStyle w:val="normal0"/>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DÖRDÜNCÜ BÖLÜM</w:t>
      </w:r>
    </w:p>
    <w:p w:rsidR="00FA0E7B" w:rsidRDefault="00C66AB9">
      <w:pPr>
        <w:pStyle w:val="normal0"/>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Diğer Hususlar</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14-Basın Açıklaması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15-Denetim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16-Disiplin Hükümleri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17-Logo Kullanımı ve GAMER Kısaltması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18-Giderler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19- Tereddütlerin Giderilmesi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5</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20- Karşılıklı Yardımlaşma ve İş Birliği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21- Çeşitli İşler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22-Yönerge Hazırlanması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6</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23-Yürürlükten Kaldırılan Mevzuat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24-Yürürlük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6</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Madde 25-Yürütme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6</w:t>
      </w: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FA0E7B">
      <w:pPr>
        <w:pStyle w:val="normal0"/>
        <w:spacing w:after="200" w:line="276" w:lineRule="auto"/>
        <w:rPr>
          <w:rFonts w:ascii="Times New Roman" w:eastAsia="Times New Roman" w:hAnsi="Times New Roman" w:cs="Times New Roman"/>
          <w:b/>
          <w:sz w:val="24"/>
          <w:szCs w:val="24"/>
        </w:rPr>
      </w:pP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EKLER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7</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Ek-1 İl GAMER Merkezi İşleyiş Şeması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8</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Ek-2 Olay Akış Çizelgesi Ceride Formu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9</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Ek-3 Mesaj Formu, Mesaj Formunun Doldurulması ve Gönderilmesine </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İlişkin Açıklama                                                                                                     10-11-12</w:t>
      </w:r>
    </w:p>
    <w:p w:rsidR="00FA0E7B" w:rsidRDefault="00C66AB9" w:rsidP="00422162">
      <w:pPr>
        <w:pStyle w:val="normal0"/>
        <w:spacing w:after="200" w:line="276" w:lineRule="auto"/>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Ek-4 Güvenlik ve Acil Durum Raporu ve Doldurulmasına İlişkin Açıklama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r w:rsidR="00422162">
        <w:rPr>
          <w:rFonts w:ascii="Times New Roman" w:eastAsia="Times New Roman" w:hAnsi="Times New Roman" w:cs="Times New Roman"/>
          <w:sz w:val="24"/>
          <w:szCs w:val="24"/>
        </w:rPr>
        <w:t>14</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Ek-5 Vefat Bildirim Formu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15</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Ek-6 Yaralı Bildirim Formu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w:t>
      </w:r>
    </w:p>
    <w:p w:rsidR="00FA0E7B" w:rsidRDefault="00C66AB9" w:rsidP="00422162">
      <w:pPr>
        <w:pStyle w:val="normal0"/>
        <w:spacing w:after="200" w:line="276" w:lineRule="auto"/>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Ek-7 Acil Durumlar Planlaması ve Esasları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17-18-19-20</w:t>
      </w:r>
    </w:p>
    <w:p w:rsidR="00FA0E7B" w:rsidRDefault="00C66AB9">
      <w:pPr>
        <w:pStyle w:val="normal0"/>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Ek-8 Teknik Donanım, Bilgi Sistemleri, Mimari ve Yerleşim Yerlerine İlişkin Esaslar </w:t>
      </w:r>
      <w:r>
        <w:rPr>
          <w:rFonts w:ascii="Times New Roman" w:eastAsia="Times New Roman" w:hAnsi="Times New Roman" w:cs="Times New Roman"/>
          <w:sz w:val="24"/>
          <w:szCs w:val="24"/>
        </w:rPr>
        <w:tab/>
        <w:t>21</w:t>
      </w:r>
    </w:p>
    <w:p w:rsidR="00FA0E7B" w:rsidRDefault="00C66AB9" w:rsidP="00422162">
      <w:pPr>
        <w:pStyle w:val="normal0"/>
        <w:spacing w:after="200" w:line="276" w:lineRule="auto"/>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Ek-</w:t>
      </w:r>
      <w:proofErr w:type="gramStart"/>
      <w:r>
        <w:rPr>
          <w:rFonts w:ascii="Times New Roman" w:eastAsia="Times New Roman" w:hAnsi="Times New Roman" w:cs="Times New Roman"/>
          <w:sz w:val="24"/>
          <w:szCs w:val="24"/>
        </w:rPr>
        <w:t>9</w:t>
      </w:r>
      <w:r w:rsidR="004221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GAMER’lerde</w:t>
      </w:r>
      <w:proofErr w:type="spellEnd"/>
      <w:proofErr w:type="gramEnd"/>
      <w:r>
        <w:rPr>
          <w:rFonts w:ascii="Times New Roman" w:eastAsia="Times New Roman" w:hAnsi="Times New Roman" w:cs="Times New Roman"/>
          <w:sz w:val="24"/>
          <w:szCs w:val="24"/>
        </w:rPr>
        <w:t xml:space="preserve"> Görevlendirilecek Personel Kıstaslarına İlişkin Esaslar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w:t>
      </w:r>
      <w:r w:rsidR="00422162">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w:t>
      </w:r>
    </w:p>
    <w:p w:rsidR="00FA0E7B" w:rsidRDefault="00C66AB9">
      <w:pPr>
        <w:pStyle w:val="normal0"/>
        <w:spacing w:after="200" w:line="276" w:lineRule="auto"/>
        <w:rPr>
          <w:rFonts w:ascii="Times New Roman" w:eastAsia="Times New Roman" w:hAnsi="Times New Roman" w:cs="Times New Roman"/>
          <w:b/>
          <w:sz w:val="24"/>
          <w:szCs w:val="24"/>
        </w:rPr>
        <w:sectPr w:rsidR="00FA0E7B">
          <w:footerReference w:type="default" r:id="rId11"/>
          <w:pgSz w:w="11906" w:h="16838"/>
          <w:pgMar w:top="1022" w:right="1417" w:bottom="1417" w:left="1417" w:header="284" w:footer="709" w:gutter="0"/>
          <w:pgNumType w:start="1"/>
          <w:cols w:space="708"/>
        </w:sectPr>
      </w:pPr>
      <w:r>
        <w:rPr>
          <w:rFonts w:ascii="Times New Roman" w:eastAsia="Times New Roman" w:hAnsi="Times New Roman" w:cs="Times New Roman"/>
          <w:sz w:val="24"/>
          <w:szCs w:val="24"/>
        </w:rPr>
        <w:t xml:space="preserve">Ek-10 GAMER Logosu ve Özellikleri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w:t>
      </w:r>
    </w:p>
    <w:p w:rsidR="00FA0E7B" w:rsidRDefault="00422162">
      <w:pPr>
        <w:pStyle w:val="normal0"/>
        <w:spacing w:after="0" w:line="240" w:lineRule="auto"/>
        <w:ind w:left="135" w:right="15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ADANA </w:t>
      </w:r>
      <w:r w:rsidR="00C66AB9">
        <w:rPr>
          <w:rFonts w:ascii="Times New Roman" w:eastAsia="Times New Roman" w:hAnsi="Times New Roman" w:cs="Times New Roman"/>
          <w:b/>
          <w:sz w:val="24"/>
          <w:szCs w:val="24"/>
        </w:rPr>
        <w:t>VALİLİĞİ</w:t>
      </w:r>
    </w:p>
    <w:p w:rsidR="00FA0E7B" w:rsidRDefault="00C66AB9">
      <w:pPr>
        <w:pStyle w:val="normal0"/>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İL GÜVENLİK VE ACİL DURUMLAR KOORDİNASYON MERKEZİ </w:t>
      </w:r>
    </w:p>
    <w:p w:rsidR="00FA0E7B" w:rsidRDefault="00C66AB9">
      <w:pPr>
        <w:pStyle w:val="normal0"/>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TEŞKİLAT, GÖREV, YETKİ, ÇALIŞMA USUL VE ESASLARI HAKKINDA YÖNERGE</w:t>
      </w:r>
    </w:p>
    <w:p w:rsidR="00697B4B" w:rsidRDefault="00697B4B">
      <w:pPr>
        <w:pStyle w:val="normal0"/>
        <w:widowControl w:val="0"/>
        <w:spacing w:after="0" w:line="240" w:lineRule="auto"/>
        <w:jc w:val="center"/>
        <w:rPr>
          <w:rFonts w:ascii="Times New Roman" w:eastAsia="Times New Roman" w:hAnsi="Times New Roman" w:cs="Times New Roman"/>
          <w:b/>
          <w:sz w:val="24"/>
          <w:szCs w:val="24"/>
        </w:rPr>
      </w:pPr>
    </w:p>
    <w:p w:rsidR="00FA0E7B" w:rsidRDefault="00C66AB9">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BİRİNCİ BÖLÜM</w:t>
      </w:r>
    </w:p>
    <w:p w:rsidR="00FA0E7B" w:rsidRDefault="00C66AB9">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 Kapsam, Dayanak, Tanımlar ve Kısaltmalar</w:t>
      </w: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 ve kapsam</w:t>
      </w:r>
    </w:p>
    <w:p w:rsidR="00FA0E7B" w:rsidRDefault="00C66AB9">
      <w:pPr>
        <w:pStyle w:val="norm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 Yönergenin amacı;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Güvenlik ve Acil Durumlar Koordinasyon Merkezi’nin teşkilat, görev, yetki, çalışma usul ve esaslarını düzenlemektir.</w:t>
      </w:r>
    </w:p>
    <w:p w:rsidR="00FA0E7B" w:rsidRDefault="00C66AB9">
      <w:pPr>
        <w:pStyle w:val="normal0"/>
        <w:spacing w:after="0" w:line="240" w:lineRule="auto"/>
        <w:ind w:firstLine="52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Bu Yönerge;  güvenlik ve güvenlik kaynaklı acil durumlarda bütünleşik bir yönetim anlayışı ile olay öncesi, sırası ve sonrasında yürütülecek faaliyetlerin yer aldığı acil durum planlamasını yapmak, yaptırmak ve buna ilişkin uygulama tedbirlerini almak, bu süreçte görev ve sorumluluk üstlenecek Bakanlık merkez birimleri, bağlı kuruluşlar, valilikler, diğer bakanlık, kurum ve kuruluşlar, özel sektör ve sivil toplum kuruluşları arasında koordinasyon ve işbirliğinin sağlanması hususlarını kapsar.</w:t>
      </w:r>
      <w:proofErr w:type="gramEnd"/>
    </w:p>
    <w:p w:rsidR="00FA0E7B" w:rsidRDefault="00FA0E7B">
      <w:pPr>
        <w:pStyle w:val="normal0"/>
        <w:spacing w:after="0" w:line="240" w:lineRule="auto"/>
        <w:ind w:firstLine="529"/>
        <w:jc w:val="both"/>
        <w:rPr>
          <w:rFonts w:ascii="Times New Roman" w:eastAsia="Times New Roman" w:hAnsi="Times New Roman" w:cs="Times New Roman"/>
          <w:sz w:val="24"/>
          <w:szCs w:val="24"/>
        </w:rPr>
      </w:pPr>
    </w:p>
    <w:p w:rsidR="00FA0E7B" w:rsidRDefault="00C66AB9">
      <w:pPr>
        <w:pStyle w:val="normal0"/>
        <w:spacing w:after="0" w:line="240" w:lineRule="auto"/>
        <w:ind w:firstLine="5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Dayanak</w:t>
      </w:r>
    </w:p>
    <w:p w:rsidR="00FA0E7B" w:rsidRDefault="00C66AB9">
      <w:pPr>
        <w:pStyle w:val="normal0"/>
        <w:tabs>
          <w:tab w:val="left" w:pos="5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MADDE 2</w:t>
      </w:r>
      <w:r>
        <w:rPr>
          <w:rFonts w:ascii="Times New Roman" w:eastAsia="Times New Roman" w:hAnsi="Times New Roman" w:cs="Times New Roman"/>
          <w:sz w:val="24"/>
          <w:szCs w:val="24"/>
        </w:rPr>
        <w:t xml:space="preserve">- (1) Bu Yönerge, </w:t>
      </w:r>
      <w:proofErr w:type="gramStart"/>
      <w:r>
        <w:rPr>
          <w:rFonts w:ascii="Times New Roman" w:eastAsia="Times New Roman" w:hAnsi="Times New Roman" w:cs="Times New Roman"/>
          <w:sz w:val="24"/>
          <w:szCs w:val="24"/>
        </w:rPr>
        <w:t>10/07/2018</w:t>
      </w:r>
      <w:proofErr w:type="gramEnd"/>
      <w:r>
        <w:rPr>
          <w:rFonts w:ascii="Times New Roman" w:eastAsia="Times New Roman" w:hAnsi="Times New Roman" w:cs="Times New Roman"/>
          <w:sz w:val="24"/>
          <w:szCs w:val="24"/>
        </w:rPr>
        <w:t xml:space="preserve"> tarihli ve 30474 sayılı Resmi Gazete’de yayımlanan 1 sayılı Cumhurbaşkanlığı Teşkilatı Hakkında Cumhurbaşkanlığı Kararnamesinin 263/A maddesi, 24/10/2019 tarihli ve 30928 sayılı Resmi Gazete’de yayımlanan İçişleri Bakanlığı Güvenlik ve Acil Durumlar Koordinasyon Merkezi Teşkilat, Görev, Yetki, Çalışma Usul ve Esasları Hakkında Yönetmelik, 08/06/2011 tarihli ve 27958 sayılı Resmî Gazete’de yayımlanan Valilik ve Kaymakamlık Birimleri Teşkilat, Görev ve Çalışma Yönetmeliği ile 01/06/2019 tarihli ve 30791 sayılı Resmi Gazete’de yayımlanan Devlet Bilgi Koordinasyon Kurulu ve Merkezi Yönetmeliğinin ilgili hükümlerine dayanılarak hazırlanmıştır. </w:t>
      </w:r>
    </w:p>
    <w:p w:rsidR="00FA0E7B" w:rsidRDefault="00FA0E7B">
      <w:pPr>
        <w:pStyle w:val="normal0"/>
        <w:tabs>
          <w:tab w:val="left" w:pos="566"/>
        </w:tabs>
        <w:spacing w:after="0" w:line="240" w:lineRule="auto"/>
        <w:jc w:val="both"/>
        <w:rPr>
          <w:rFonts w:ascii="Times New Roman" w:eastAsia="Times New Roman" w:hAnsi="Times New Roman" w:cs="Times New Roman"/>
          <w:sz w:val="24"/>
          <w:szCs w:val="24"/>
        </w:rPr>
      </w:pPr>
    </w:p>
    <w:p w:rsidR="00FA0E7B" w:rsidRDefault="00C66AB9">
      <w:pPr>
        <w:pStyle w:val="normal0"/>
        <w:tabs>
          <w:tab w:val="left" w:pos="56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Tanımlar ve kısaltmalar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3 –</w:t>
      </w:r>
      <w:r>
        <w:rPr>
          <w:rFonts w:ascii="Times New Roman" w:eastAsia="Times New Roman" w:hAnsi="Times New Roman" w:cs="Times New Roman"/>
          <w:sz w:val="24"/>
          <w:szCs w:val="24"/>
        </w:rPr>
        <w:t xml:space="preserve"> (1) Bu Yönergede geçen;</w:t>
      </w:r>
    </w:p>
    <w:p w:rsidR="00FA0E7B" w:rsidRDefault="00C66AB9">
      <w:pPr>
        <w:pStyle w:val="normal0"/>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Acil durum: Toplumun tamamının veya bir bölümünün normal hayat ve faaliyetlerini durduran veya kesintiye uğratan ve acil müdahaleyi gerektiren olaylar ve bu olayların oluşturduğu kriz hâlini,</w:t>
      </w:r>
    </w:p>
    <w:p w:rsidR="00FA0E7B" w:rsidRDefault="00C66AB9">
      <w:pPr>
        <w:pStyle w:val="normal0"/>
        <w:spacing w:after="0"/>
        <w:ind w:firstLine="56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GAMER Başkanlığı: Bakanlık Güvenlik ve Acil Durumlar Koordinasyon Merkezini,</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Bütünleşik görüntü: Güvenlik kaynaklı acil durumlarda etkin koordinasyon ve işbirliğini sağlamak için bilgi ve iletişim teknolojilerinden yararlanılarak oluşturulan bilgi ve görüntü sistemlerinin merkezden ve ekran sistemiyle izlenmesini,</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Bütünleşik yönetim anlayışı: Güvenlik kaynaklı acil durumlarda ortaya çıkabilecek tehlike ve risklerin önceden tespitini, zararları önleyecek veya en aza indirecek tedbirlerin alınmasını, olaya müdahale eden kolluk birimleri arasında koordinasyon ve işbirliğinin sağlanması ile olay sonrasında iyileştirme çalışmalarının bütünlük içerisinde yürütülmesini,</w:t>
      </w:r>
    </w:p>
    <w:p w:rsidR="00FA0E7B" w:rsidRDefault="00C66AB9">
      <w:pPr>
        <w:pStyle w:val="normal0"/>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Çekirdek kadro: Hizmetlerin yürütülmesi için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görevlendirilen asgari seviyedeki sürekli personeli,</w:t>
      </w:r>
    </w:p>
    <w:p w:rsidR="00FA0E7B" w:rsidRDefault="00C66AB9">
      <w:pPr>
        <w:pStyle w:val="normal0"/>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Tam kadro: Çekirdek kadroya ilave olarak; </w:t>
      </w:r>
      <w:r w:rsidR="00422162">
        <w:rPr>
          <w:rFonts w:ascii="Times New Roman" w:eastAsia="Times New Roman" w:hAnsi="Times New Roman" w:cs="Times New Roman"/>
          <w:sz w:val="24"/>
          <w:szCs w:val="24"/>
        </w:rPr>
        <w:t>Adana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İl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ildeki kamu kurum ve kuruluşlarından Valinin uygun göreceği, karar verme yetkisine sahip görevlendirilen personelin tamamını,</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Güvenlik kaynaklı acil durum: Yurt içinde kamu düzeni ve güvenliğini ciddi şekilde bozucu nitelikte olayların yol açtığı durumu,</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ğ) İl GAMER Başkanı: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w:t>
      </w:r>
      <w:r w:rsidR="00422162">
        <w:rPr>
          <w:rFonts w:ascii="Times New Roman" w:eastAsia="Times New Roman" w:hAnsi="Times New Roman" w:cs="Times New Roman"/>
          <w:sz w:val="24"/>
          <w:szCs w:val="24"/>
        </w:rPr>
        <w:t>V</w:t>
      </w:r>
      <w:r>
        <w:rPr>
          <w:rFonts w:ascii="Times New Roman" w:eastAsia="Times New Roman" w:hAnsi="Times New Roman" w:cs="Times New Roman"/>
          <w:sz w:val="24"/>
          <w:szCs w:val="24"/>
        </w:rPr>
        <w:t>alisini,</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İl GAMER: İlimizde kurulan güvenlik ve acil durumlar koordinasyon merkezini,</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ı)  TAMP: Türkiye Afet Müdahale Planını, ifade eder.</w:t>
      </w:r>
    </w:p>
    <w:p w:rsidR="00FA0E7B" w:rsidRDefault="00FA0E7B">
      <w:pPr>
        <w:pStyle w:val="normal0"/>
        <w:spacing w:after="0" w:line="240" w:lineRule="auto"/>
        <w:ind w:firstLine="708"/>
        <w:jc w:val="center"/>
        <w:rPr>
          <w:rFonts w:ascii="Times New Roman" w:eastAsia="Times New Roman" w:hAnsi="Times New Roman" w:cs="Times New Roman"/>
          <w:b/>
          <w:sz w:val="24"/>
          <w:szCs w:val="24"/>
        </w:rPr>
      </w:pPr>
    </w:p>
    <w:p w:rsidR="00FA0E7B" w:rsidRDefault="00C66AB9">
      <w:pPr>
        <w:pStyle w:val="normal0"/>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İKİNCİ BÖLÜM</w:t>
      </w:r>
    </w:p>
    <w:p w:rsidR="00FA0E7B" w:rsidRDefault="00422162">
      <w:pPr>
        <w:pStyle w:val="norm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Adana </w:t>
      </w:r>
      <w:r w:rsidR="00C66AB9">
        <w:rPr>
          <w:rFonts w:ascii="Times New Roman" w:eastAsia="Times New Roman" w:hAnsi="Times New Roman" w:cs="Times New Roman"/>
          <w:b/>
          <w:sz w:val="24"/>
          <w:szCs w:val="24"/>
        </w:rPr>
        <w:t xml:space="preserve">İl Güvenlik ve Acil Durumlar Koordinasyon Merkezinin </w:t>
      </w:r>
    </w:p>
    <w:p w:rsidR="00FA0E7B" w:rsidRDefault="00C66AB9">
      <w:pPr>
        <w:pStyle w:val="norm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Teşkilat, Görev, Yetki, Çalışma Usul, İlke ve Esasları</w:t>
      </w:r>
    </w:p>
    <w:p w:rsidR="00FA0E7B" w:rsidRDefault="00FA0E7B">
      <w:pPr>
        <w:pStyle w:val="normal0"/>
        <w:spacing w:after="0" w:line="240" w:lineRule="auto"/>
        <w:ind w:firstLine="709"/>
        <w:jc w:val="both"/>
        <w:rPr>
          <w:rFonts w:ascii="Times New Roman" w:eastAsia="Times New Roman" w:hAnsi="Times New Roman" w:cs="Times New Roman"/>
          <w:b/>
          <w:sz w:val="24"/>
          <w:szCs w:val="24"/>
        </w:rPr>
      </w:pPr>
    </w:p>
    <w:p w:rsidR="00FA0E7B" w:rsidRDefault="00FA0E7B">
      <w:pPr>
        <w:pStyle w:val="normal0"/>
        <w:tabs>
          <w:tab w:val="left" w:pos="566"/>
        </w:tabs>
        <w:spacing w:after="0" w:line="240" w:lineRule="auto"/>
        <w:ind w:firstLine="566"/>
        <w:jc w:val="both"/>
        <w:rPr>
          <w:rFonts w:ascii="Times New Roman" w:eastAsia="Times New Roman" w:hAnsi="Times New Roman" w:cs="Times New Roman"/>
          <w:b/>
          <w:sz w:val="24"/>
          <w:szCs w:val="24"/>
        </w:rPr>
      </w:pPr>
    </w:p>
    <w:p w:rsidR="00FA0E7B" w:rsidRDefault="00FA0E7B">
      <w:pPr>
        <w:pStyle w:val="normal0"/>
        <w:tabs>
          <w:tab w:val="left" w:pos="566"/>
        </w:tabs>
        <w:spacing w:after="0" w:line="240" w:lineRule="auto"/>
        <w:ind w:firstLine="566"/>
        <w:jc w:val="both"/>
        <w:rPr>
          <w:rFonts w:ascii="Times New Roman" w:eastAsia="Times New Roman" w:hAnsi="Times New Roman" w:cs="Times New Roman"/>
          <w:b/>
          <w:sz w:val="24"/>
          <w:szCs w:val="24"/>
        </w:rPr>
      </w:pPr>
    </w:p>
    <w:p w:rsidR="00FA0E7B" w:rsidRDefault="00C66AB9">
      <w:pPr>
        <w:pStyle w:val="normal0"/>
        <w:tabs>
          <w:tab w:val="left" w:pos="566"/>
        </w:tabs>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Teşkilat</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4–</w:t>
      </w:r>
      <w:r>
        <w:rPr>
          <w:rFonts w:ascii="Times New Roman" w:eastAsia="Times New Roman" w:hAnsi="Times New Roman" w:cs="Times New Roman"/>
          <w:sz w:val="24"/>
          <w:szCs w:val="24"/>
        </w:rPr>
        <w:t xml:space="preserve"> (1)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97B4B">
        <w:rPr>
          <w:rFonts w:ascii="Times New Roman" w:eastAsia="Times New Roman" w:hAnsi="Times New Roman" w:cs="Times New Roman"/>
          <w:sz w:val="24"/>
          <w:szCs w:val="24"/>
        </w:rPr>
        <w:t xml:space="preserve">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Başkanı,</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İzleme, Değerlendirme ve Koordinasyon Kurulu,</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c)</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Sosyal Etüt ve Proje Müdüründen, oluşur.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97B4B">
        <w:rPr>
          <w:rFonts w:ascii="Times New Roman" w:eastAsia="Times New Roman" w:hAnsi="Times New Roman" w:cs="Times New Roman"/>
          <w:sz w:val="24"/>
          <w:szCs w:val="24"/>
        </w:rPr>
        <w:t xml:space="preserve">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Merkezinin İşleyiş Şeması” Ek-1’dedir.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44F6A">
        <w:rPr>
          <w:rFonts w:ascii="Times New Roman" w:eastAsia="Times New Roman" w:hAnsi="Times New Roman" w:cs="Times New Roman"/>
          <w:sz w:val="24"/>
          <w:szCs w:val="24"/>
        </w:rPr>
        <w:t xml:space="preserve">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Güvenlik ve Acil Durumlar Koordinasyon Merkezi (İl GAMER)’</w:t>
      </w:r>
      <w:proofErr w:type="spellStart"/>
      <w:r>
        <w:rPr>
          <w:rFonts w:ascii="Times New Roman" w:eastAsia="Times New Roman" w:hAnsi="Times New Roman" w:cs="Times New Roman"/>
          <w:sz w:val="24"/>
          <w:szCs w:val="24"/>
        </w:rPr>
        <w:t>nin</w:t>
      </w:r>
      <w:proofErr w:type="spellEnd"/>
      <w:r>
        <w:rPr>
          <w:rFonts w:ascii="Times New Roman" w:eastAsia="Times New Roman" w:hAnsi="Times New Roman" w:cs="Times New Roman"/>
          <w:sz w:val="24"/>
          <w:szCs w:val="24"/>
        </w:rPr>
        <w:t xml:space="preserve"> görevleri </w:t>
      </w:r>
      <w:r w:rsidR="00422162">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Sosyal Etüt ve Proje Müdürlüğünce yerine getirilir.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İl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alt yapısı uygun ise 112 Acil Çağrı Merkezlerinde; uygun olmaması durumunda ise valilerce uygun görülen binalarda tesis edilir.</w:t>
      </w:r>
      <w:r>
        <w:rPr>
          <w:rFonts w:ascii="Times New Roman" w:eastAsia="Times New Roman" w:hAnsi="Times New Roman" w:cs="Times New Roman"/>
          <w:sz w:val="24"/>
          <w:szCs w:val="24"/>
        </w:rPr>
        <w:tab/>
      </w:r>
    </w:p>
    <w:p w:rsidR="00FA0E7B" w:rsidRDefault="00C66AB9">
      <w:pPr>
        <w:pStyle w:val="normal0"/>
        <w:tabs>
          <w:tab w:val="left" w:pos="5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(5) </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 </w:t>
      </w:r>
      <w:proofErr w:type="spellStart"/>
      <w:r>
        <w:rPr>
          <w:rFonts w:ascii="Times New Roman" w:eastAsia="Times New Roman" w:hAnsi="Times New Roman" w:cs="Times New Roman"/>
          <w:sz w:val="24"/>
          <w:szCs w:val="24"/>
        </w:rPr>
        <w:t>GAMER’lerin</w:t>
      </w:r>
      <w:proofErr w:type="spellEnd"/>
      <w:r>
        <w:rPr>
          <w:rFonts w:ascii="Times New Roman" w:eastAsia="Times New Roman" w:hAnsi="Times New Roman" w:cs="Times New Roman"/>
          <w:sz w:val="24"/>
          <w:szCs w:val="24"/>
        </w:rPr>
        <w:t xml:space="preserve"> teknik donanımı, bilgi sistemleri, mimari ve yerleşim yerine ilişkin esaslar Ek-8’ da yer alır.</w:t>
      </w:r>
    </w:p>
    <w:p w:rsidR="00FA0E7B" w:rsidRDefault="00FA0E7B">
      <w:pPr>
        <w:pStyle w:val="normal0"/>
        <w:tabs>
          <w:tab w:val="left" w:pos="566"/>
        </w:tabs>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Sorumluluk</w:t>
      </w: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 xml:space="preserve">MADDE 5-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sidR="00422162">
        <w:rPr>
          <w:rFonts w:ascii="Times New Roman" w:eastAsia="Times New Roman" w:hAnsi="Times New Roman" w:cs="Times New Roman"/>
          <w:sz w:val="24"/>
          <w:szCs w:val="24"/>
        </w:rPr>
        <w:t>Adana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İl </w:t>
      </w:r>
      <w:proofErr w:type="spellStart"/>
      <w:r>
        <w:rPr>
          <w:rFonts w:ascii="Times New Roman" w:eastAsia="Times New Roman" w:hAnsi="Times New Roman" w:cs="Times New Roman"/>
          <w:sz w:val="24"/>
          <w:szCs w:val="24"/>
        </w:rPr>
        <w:t>GAMER’e</w:t>
      </w:r>
      <w:proofErr w:type="spellEnd"/>
      <w:r>
        <w:rPr>
          <w:rFonts w:ascii="Times New Roman" w:eastAsia="Times New Roman" w:hAnsi="Times New Roman" w:cs="Times New Roman"/>
          <w:sz w:val="24"/>
          <w:szCs w:val="24"/>
        </w:rPr>
        <w:t xml:space="preserve"> bu yönerge ile verilen gör</w:t>
      </w:r>
      <w:r w:rsidR="00697B4B">
        <w:rPr>
          <w:rFonts w:ascii="Times New Roman" w:eastAsia="Times New Roman" w:hAnsi="Times New Roman" w:cs="Times New Roman"/>
          <w:sz w:val="24"/>
          <w:szCs w:val="24"/>
        </w:rPr>
        <w:t>evlerin yerine getirilmesinden V</w:t>
      </w:r>
      <w:r>
        <w:rPr>
          <w:rFonts w:ascii="Times New Roman" w:eastAsia="Times New Roman" w:hAnsi="Times New Roman" w:cs="Times New Roman"/>
          <w:sz w:val="24"/>
          <w:szCs w:val="24"/>
        </w:rPr>
        <w:t xml:space="preserve">ali sorumludur. </w:t>
      </w:r>
    </w:p>
    <w:p w:rsidR="00FA0E7B" w:rsidRDefault="00FA0E7B">
      <w:pPr>
        <w:pStyle w:val="normal0"/>
        <w:spacing w:after="0" w:line="240" w:lineRule="auto"/>
        <w:jc w:val="both"/>
        <w:rPr>
          <w:rFonts w:ascii="Times New Roman" w:eastAsia="Times New Roman" w:hAnsi="Times New Roman" w:cs="Times New Roman"/>
          <w:b/>
          <w:sz w:val="24"/>
          <w:szCs w:val="24"/>
          <w:highlight w:val="white"/>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İzleme, Değerlendirme ve Koordinasyon Kurulu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MADDE 6</w:t>
      </w:r>
      <w:r>
        <w:rPr>
          <w:rFonts w:ascii="Times New Roman" w:eastAsia="Times New Roman" w:hAnsi="Times New Roman" w:cs="Times New Roman"/>
          <w:sz w:val="24"/>
          <w:szCs w:val="24"/>
          <w:highlight w:val="white"/>
        </w:rPr>
        <w:t xml:space="preserve">- (1) </w:t>
      </w:r>
      <w:r>
        <w:rPr>
          <w:rFonts w:ascii="Times New Roman" w:eastAsia="Times New Roman" w:hAnsi="Times New Roman" w:cs="Times New Roman"/>
          <w:sz w:val="24"/>
          <w:szCs w:val="24"/>
        </w:rPr>
        <w:t>Güvenlik ve güvenlik kaynaklı acil durumlarda bütünleşik bir yönetim anlayışı ile olay öncesi, sırası ve sonrasında yürütülecek faaliyetlere ilişkin planlama esaslarını belirlemek, uygulama tedbirlerini almak</w:t>
      </w:r>
      <w:r>
        <w:rPr>
          <w:rFonts w:ascii="Times New Roman" w:eastAsia="Times New Roman" w:hAnsi="Times New Roman" w:cs="Times New Roman"/>
          <w:sz w:val="24"/>
          <w:szCs w:val="24"/>
          <w:highlight w:val="white"/>
        </w:rPr>
        <w:t xml:space="preserve"> ve il düzeyinde koordinasyonu sağlamak amacıyla İzleme, Değerlendirme ve Koordinasyon Kurulu kurulur. Kurul kararları görev verilen birimlerce yerine getirilir.</w:t>
      </w:r>
    </w:p>
    <w:p w:rsidR="00FA0E7B" w:rsidRDefault="00C66AB9" w:rsidP="00697B4B">
      <w:pPr>
        <w:pStyle w:val="normal0"/>
        <w:spacing w:after="0"/>
        <w:ind w:firstLine="708"/>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 xml:space="preserve">Kurul </w:t>
      </w:r>
      <w:r w:rsidR="00744F6A">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alinin veya görevlendireceği </w:t>
      </w:r>
      <w:r w:rsidR="00744F6A">
        <w:rPr>
          <w:rFonts w:ascii="Times New Roman" w:eastAsia="Times New Roman" w:hAnsi="Times New Roman" w:cs="Times New Roman"/>
          <w:sz w:val="24"/>
          <w:szCs w:val="24"/>
        </w:rPr>
        <w:t>Vali Y</w:t>
      </w:r>
      <w:r>
        <w:rPr>
          <w:rFonts w:ascii="Times New Roman" w:eastAsia="Times New Roman" w:hAnsi="Times New Roman" w:cs="Times New Roman"/>
          <w:sz w:val="24"/>
          <w:szCs w:val="24"/>
        </w:rPr>
        <w:t>ardımcısının başkanlığında, kaymakamlar, İl Sosyal Etüt ve Proje Müdürü, İl Jandarma Komutanı, İl Emniyet Müdürü, Sahil Güvenlik Bölge/Grup Komutanı, İl Göç İdaresi Müdürü, İl Afet ve Acil Durum Müdürü, İl Nüfus ve Vatandaşlık Müdürü, 112 Acil Çağrı Merkezi Müdürü ve Belediye Başkanı katılımıyla oluşur.</w:t>
      </w:r>
      <w:proofErr w:type="gramEnd"/>
    </w:p>
    <w:p w:rsidR="00697B4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7B4B">
        <w:rPr>
          <w:rFonts w:ascii="Times New Roman" w:eastAsia="Times New Roman" w:hAnsi="Times New Roman" w:cs="Times New Roman"/>
          <w:sz w:val="24"/>
          <w:szCs w:val="24"/>
        </w:rPr>
        <w:tab/>
      </w:r>
      <w:r>
        <w:rPr>
          <w:rFonts w:ascii="Times New Roman" w:eastAsia="Times New Roman" w:hAnsi="Times New Roman" w:cs="Times New Roman"/>
          <w:sz w:val="24"/>
          <w:szCs w:val="24"/>
        </w:rPr>
        <w:t>(3) Valinin uygun görmesi halinde garnizon komutanlığı temsilcisi, diğer il müdürleri, özel sektör, üniversite ve sivil toplum kuruluş temsilcileri kurula çağrılabilir.</w:t>
      </w:r>
    </w:p>
    <w:p w:rsidR="00FA0E7B" w:rsidRDefault="00C66AB9" w:rsidP="00697B4B">
      <w:pPr>
        <w:pStyle w:val="norm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Kurul yılda en az bir kez toplanır.  Gerekli görülen hallerde kurul valinin çağrısı üzerine olağanüstü toplanabilir.</w:t>
      </w:r>
    </w:p>
    <w:p w:rsidR="00FA0E7B" w:rsidRDefault="00C66AB9">
      <w:pPr>
        <w:pStyle w:val="normal0"/>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 Kurul üyelerinin mazeretleri halinde vekilleri toplantılara katılım sağlar.</w:t>
      </w:r>
    </w:p>
    <w:p w:rsidR="00FA0E7B" w:rsidRDefault="00C66AB9">
      <w:pPr>
        <w:pStyle w:val="normal0"/>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Kurulun gündemi, vali tarafından belirlenir.</w:t>
      </w:r>
    </w:p>
    <w:p w:rsidR="00FA0E7B" w:rsidRDefault="00C66AB9">
      <w:pPr>
        <w:pStyle w:val="normal0"/>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Kurulun sekretarya hizmetleri il sosyal etüt ve proje müdürlüğü tarafından yürütülür.</w:t>
      </w:r>
    </w:p>
    <w:p w:rsidR="00697B4B" w:rsidRDefault="00697B4B">
      <w:pPr>
        <w:pStyle w:val="normal0"/>
        <w:tabs>
          <w:tab w:val="left" w:pos="566"/>
        </w:tabs>
        <w:spacing w:after="0" w:line="240" w:lineRule="auto"/>
        <w:ind w:firstLine="566"/>
        <w:jc w:val="both"/>
        <w:rPr>
          <w:rFonts w:ascii="Times New Roman" w:eastAsia="Times New Roman" w:hAnsi="Times New Roman" w:cs="Times New Roman"/>
          <w:b/>
          <w:sz w:val="24"/>
          <w:szCs w:val="24"/>
        </w:rPr>
      </w:pPr>
    </w:p>
    <w:p w:rsidR="00FA0E7B" w:rsidRDefault="00744F6A">
      <w:pPr>
        <w:pStyle w:val="normal0"/>
        <w:tabs>
          <w:tab w:val="left" w:pos="566"/>
        </w:tabs>
        <w:spacing w:after="0" w:line="240" w:lineRule="auto"/>
        <w:ind w:firstLine="566"/>
        <w:jc w:val="both"/>
        <w:rPr>
          <w:rFonts w:ascii="Times New Roman" w:eastAsia="Times New Roman" w:hAnsi="Times New Roman" w:cs="Times New Roman"/>
          <w:b/>
          <w:sz w:val="24"/>
          <w:szCs w:val="24"/>
        </w:rPr>
      </w:pPr>
      <w:r w:rsidRPr="00744F6A">
        <w:rPr>
          <w:rFonts w:ascii="Times New Roman" w:eastAsia="Times New Roman" w:hAnsi="Times New Roman" w:cs="Times New Roman"/>
          <w:b/>
          <w:sz w:val="24"/>
          <w:szCs w:val="24"/>
        </w:rPr>
        <w:t>Adana</w:t>
      </w:r>
      <w:r w:rsidR="00C66AB9">
        <w:rPr>
          <w:rFonts w:ascii="Times New Roman" w:eastAsia="Times New Roman" w:hAnsi="Times New Roman" w:cs="Times New Roman"/>
          <w:b/>
          <w:sz w:val="24"/>
          <w:szCs w:val="24"/>
        </w:rPr>
        <w:t xml:space="preserve"> İl </w:t>
      </w:r>
      <w:proofErr w:type="spellStart"/>
      <w:r w:rsidR="00C66AB9">
        <w:rPr>
          <w:rFonts w:ascii="Times New Roman" w:eastAsia="Times New Roman" w:hAnsi="Times New Roman" w:cs="Times New Roman"/>
          <w:b/>
          <w:sz w:val="24"/>
          <w:szCs w:val="24"/>
        </w:rPr>
        <w:t>GAMER’in</w:t>
      </w:r>
      <w:proofErr w:type="spellEnd"/>
      <w:r w:rsidR="00C66AB9">
        <w:rPr>
          <w:rFonts w:ascii="Times New Roman" w:eastAsia="Times New Roman" w:hAnsi="Times New Roman" w:cs="Times New Roman"/>
          <w:b/>
          <w:sz w:val="24"/>
          <w:szCs w:val="24"/>
        </w:rPr>
        <w:t xml:space="preserve"> görevleri</w:t>
      </w:r>
    </w:p>
    <w:p w:rsidR="00FA0E7B" w:rsidRDefault="00FA0E7B">
      <w:pPr>
        <w:pStyle w:val="normal0"/>
        <w:tabs>
          <w:tab w:val="left" w:pos="566"/>
        </w:tabs>
        <w:spacing w:after="0" w:line="240" w:lineRule="auto"/>
        <w:ind w:firstLine="566"/>
        <w:jc w:val="both"/>
        <w:rPr>
          <w:rFonts w:ascii="Times New Roman" w:eastAsia="Times New Roman" w:hAnsi="Times New Roman" w:cs="Times New Roman"/>
          <w:b/>
          <w:sz w:val="24"/>
          <w:szCs w:val="24"/>
        </w:rPr>
      </w:pP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7 –</w:t>
      </w:r>
      <w:r>
        <w:rPr>
          <w:rFonts w:ascii="Times New Roman" w:eastAsia="Times New Roman" w:hAnsi="Times New Roman" w:cs="Times New Roman"/>
          <w:sz w:val="24"/>
          <w:szCs w:val="24"/>
        </w:rPr>
        <w:t xml:space="preserve"> (1) </w:t>
      </w:r>
      <w:r w:rsidR="00744F6A">
        <w:rPr>
          <w:rFonts w:ascii="Times New Roman" w:eastAsia="Times New Roman" w:hAnsi="Times New Roman" w:cs="Times New Roman"/>
          <w:sz w:val="24"/>
          <w:szCs w:val="24"/>
        </w:rPr>
        <w:t xml:space="preserve">Adana </w:t>
      </w:r>
      <w:r>
        <w:rPr>
          <w:rFonts w:ascii="Times New Roman" w:eastAsia="Times New Roman" w:hAnsi="Times New Roman" w:cs="Times New Roman"/>
          <w:sz w:val="24"/>
          <w:szCs w:val="24"/>
        </w:rPr>
        <w:t xml:space="preserve">İl GAMER kamu düzeni ve güvenliğini, bireylerin temel hak ve özgürlüklerini, can ve mal emniyetini, toplumun huzur ve güvenini temin etmeye yönelik faaliyetler ile acil durumların doğurduğu her türlü güvenlik riskine karşı il düzeyinde aşağıdaki görevleri yapar: </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Olay öncesi, sırası ve sonrası süreçleri bütünleşik bir yönetim anlayışı ile etkin bir şekilde planlamak, takip etmek ve koordine etmek.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Gerekli analiz ve planlama çalışmalarını yapmak, çözümler üretmek, kararlar almak ve eğitimler düzenlemek.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lastRenderedPageBreak/>
        <w:t>c) Meydana gelen olaylar kapsamında her türlü sesli, görsel ve yazılı bilgi ve verileri öncelikle GAMER Başkanlığı’na bildirmek.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İlin imkân ve kapasitesini aşan olaylarda, ilgili kurum ve kuruluşlardan veya GAMER Başkanlığı’ndan destek talebinde bulunulması halinde sekretarya hizmetlerini yürütmek.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Kritik altyapı, tesis ve yatırımların güvenliğini sağlayan birimler arasındaki koordinasyonu sağlamak.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e) Kamu kurum ve kuruluşları, özel sektör, sivil toplum kuruluşları ile koordinasyonu ve işbirliğini sağlamak.</w:t>
      </w:r>
    </w:p>
    <w:p w:rsidR="00FA0E7B" w:rsidRDefault="00C66AB9">
      <w:pPr>
        <w:pStyle w:val="normal0"/>
        <w:tabs>
          <w:tab w:val="left" w:pos="566"/>
        </w:tabs>
        <w:spacing w:after="0" w:line="240" w:lineRule="auto"/>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ab/>
        <w:t xml:space="preserve">f) Toplumsal olaylar ve terör saldırıları sonucu şehit olanların yakınlarına, gazilere ve etkilenen vatandaşlara yönelik </w:t>
      </w:r>
      <w:proofErr w:type="spellStart"/>
      <w:r>
        <w:rPr>
          <w:rFonts w:ascii="Times New Roman" w:eastAsia="Times New Roman" w:hAnsi="Times New Roman" w:cs="Times New Roman"/>
          <w:sz w:val="24"/>
          <w:szCs w:val="24"/>
        </w:rPr>
        <w:t>psikososyal</w:t>
      </w:r>
      <w:proofErr w:type="spellEnd"/>
      <w:r>
        <w:rPr>
          <w:rFonts w:ascii="Times New Roman" w:eastAsia="Times New Roman" w:hAnsi="Times New Roman" w:cs="Times New Roman"/>
          <w:sz w:val="24"/>
          <w:szCs w:val="24"/>
        </w:rPr>
        <w:t>, manevi ve sosyal destek, iaşe, ibate, acil sağlık hizmetleri ve diğer hizmetlerin verilmesinde koordinasyonu ile takibini sağlamak ve GAMER Başkanlığı’na aylık rapor olarak bildirmek.</w:t>
      </w:r>
    </w:p>
    <w:p w:rsidR="00FA0E7B" w:rsidRDefault="00C66AB9">
      <w:pPr>
        <w:pStyle w:val="normal0"/>
        <w:tabs>
          <w:tab w:val="left" w:pos="566"/>
        </w:tabs>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t>g) Toplumsal olaylar ve terör saldırıları sonucu hayatını kaybedenlerin intikali, yakınlarıyla irtibat kurulması, dini vecibelerinin yerine getirilmesi ve definlerine ilişkin iş ve işlemleri takip ve koordine etmek.</w:t>
      </w:r>
    </w:p>
    <w:p w:rsidR="00FA0E7B" w:rsidRDefault="00C66AB9">
      <w:pPr>
        <w:pStyle w:val="normal0"/>
        <w:tabs>
          <w:tab w:val="left" w:pos="5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 Toplumsal olaylar ve terör saldırıları sonucu hayatını kaybeden, yaralanan veya mağdur olan yabancı ülke vatandaşları ile ilgili iş ve işlemleri GAMER Başkanlığı ile koordine içerisinde yürütmek.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ı) Etkin ve hızlı çalışmalar yapabilmek için bilgi ve iletişim teknolojilerinden yararlanarak acil durumlar için ihtiyaç duyulan veri ve görüntülerin kesintisiz, güncel ve güvenilir bir şekilde GAMER Başkanlığı’na aktarılmasını sağlamak.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i) Görev ve sorumluluk kapsamıyla ilgili, standartları GAMER Başkanlığı tarafından belirlenen bütünleşik görüntü, bilgi ve veri sistemleri oluşturmak, var olan sistemleri bu yapıya </w:t>
      </w:r>
      <w:proofErr w:type="gramStart"/>
      <w:r>
        <w:rPr>
          <w:rFonts w:ascii="Times New Roman" w:eastAsia="Times New Roman" w:hAnsi="Times New Roman" w:cs="Times New Roman"/>
          <w:sz w:val="24"/>
          <w:szCs w:val="24"/>
        </w:rPr>
        <w:t>entegre</w:t>
      </w:r>
      <w:proofErr w:type="gramEnd"/>
      <w:r>
        <w:rPr>
          <w:rFonts w:ascii="Times New Roman" w:eastAsia="Times New Roman" w:hAnsi="Times New Roman" w:cs="Times New Roman"/>
          <w:sz w:val="24"/>
          <w:szCs w:val="24"/>
        </w:rPr>
        <w:t xml:space="preserve"> etmek.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İzleme, Değerlendirme ve Koordinasyon Kurulu tarafından alınan kararları uygulamak veya uygulanmasını sağlamak.</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697B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Vali tarafından verilen benzer görevleri yapmak.</w:t>
      </w:r>
    </w:p>
    <w:p w:rsidR="00FA0E7B" w:rsidRDefault="00FA0E7B">
      <w:pPr>
        <w:pStyle w:val="normal0"/>
        <w:spacing w:after="0" w:line="240" w:lineRule="auto"/>
        <w:ind w:firstLine="567"/>
        <w:jc w:val="both"/>
        <w:rPr>
          <w:rFonts w:ascii="Times New Roman" w:eastAsia="Times New Roman" w:hAnsi="Times New Roman" w:cs="Times New Roman"/>
          <w:b/>
          <w:sz w:val="24"/>
          <w:szCs w:val="24"/>
        </w:rPr>
      </w:pPr>
    </w:p>
    <w:p w:rsidR="00FA0E7B" w:rsidRDefault="00C66AB9">
      <w:pPr>
        <w:pStyle w:val="normal0"/>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Çalışma ilkeleri</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8- </w:t>
      </w:r>
      <w:r>
        <w:rPr>
          <w:rFonts w:ascii="Times New Roman" w:eastAsia="Times New Roman" w:hAnsi="Times New Roman" w:cs="Times New Roman"/>
          <w:sz w:val="24"/>
          <w:szCs w:val="24"/>
        </w:rPr>
        <w:t>(1)</w:t>
      </w:r>
      <w:r w:rsidR="00744F6A">
        <w:rPr>
          <w:rFonts w:ascii="Times New Roman" w:eastAsia="Times New Roman" w:hAnsi="Times New Roman" w:cs="Times New Roman"/>
          <w:sz w:val="24"/>
          <w:szCs w:val="24"/>
        </w:rPr>
        <w:t xml:space="preserve"> Adana</w:t>
      </w:r>
      <w:r>
        <w:rPr>
          <w:rFonts w:ascii="Times New Roman" w:eastAsia="Times New Roman" w:hAnsi="Times New Roman" w:cs="Times New Roman"/>
          <w:sz w:val="24"/>
          <w:szCs w:val="24"/>
        </w:rPr>
        <w:t xml:space="preserve"> İl </w:t>
      </w:r>
      <w:proofErr w:type="spellStart"/>
      <w:r>
        <w:rPr>
          <w:rFonts w:ascii="Times New Roman" w:eastAsia="Times New Roman" w:hAnsi="Times New Roman" w:cs="Times New Roman"/>
          <w:sz w:val="24"/>
          <w:szCs w:val="24"/>
        </w:rPr>
        <w:t>GAMER’in</w:t>
      </w:r>
      <w:proofErr w:type="spellEnd"/>
      <w:r>
        <w:rPr>
          <w:rFonts w:ascii="Times New Roman" w:eastAsia="Times New Roman" w:hAnsi="Times New Roman" w:cs="Times New Roman"/>
          <w:sz w:val="24"/>
          <w:szCs w:val="24"/>
        </w:rPr>
        <w:t xml:space="preserve"> çalışma ilkeleri şunlardır:</w:t>
      </w:r>
    </w:p>
    <w:p w:rsidR="00FA0E7B" w:rsidRDefault="00C66AB9">
      <w:pPr>
        <w:pStyle w:val="norm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haklarına saygı,</w:t>
      </w:r>
    </w:p>
    <w:p w:rsidR="00FA0E7B" w:rsidRDefault="00C66AB9">
      <w:pPr>
        <w:pStyle w:val="norm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Kişisel bilgi ve verilerin korunması,</w:t>
      </w:r>
    </w:p>
    <w:p w:rsidR="00FA0E7B" w:rsidRDefault="00C66AB9">
      <w:pPr>
        <w:pStyle w:val="norm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Sürdürülebilirlik,</w:t>
      </w:r>
    </w:p>
    <w:p w:rsidR="00FA0E7B" w:rsidRDefault="00C66AB9">
      <w:pPr>
        <w:pStyle w:val="normal0"/>
        <w:spacing w:after="0" w:line="24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  Esneklik,</w:t>
      </w:r>
    </w:p>
    <w:p w:rsidR="00FA0E7B" w:rsidRDefault="00C66AB9">
      <w:pPr>
        <w:pStyle w:val="norm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Çevreye, </w:t>
      </w:r>
      <w:proofErr w:type="spellStart"/>
      <w:r>
        <w:rPr>
          <w:rFonts w:ascii="Times New Roman" w:eastAsia="Times New Roman" w:hAnsi="Times New Roman" w:cs="Times New Roman"/>
          <w:sz w:val="24"/>
          <w:szCs w:val="24"/>
        </w:rPr>
        <w:t>biyo</w:t>
      </w:r>
      <w:proofErr w:type="spellEnd"/>
      <w:r>
        <w:rPr>
          <w:rFonts w:ascii="Times New Roman" w:eastAsia="Times New Roman" w:hAnsi="Times New Roman" w:cs="Times New Roman"/>
          <w:sz w:val="24"/>
          <w:szCs w:val="24"/>
        </w:rPr>
        <w:t xml:space="preserve"> çeşitliliğe, kültürel miras ve varlıklara, toplumun değerlerine azami duyarlılık,</w:t>
      </w:r>
    </w:p>
    <w:p w:rsidR="00FA0E7B" w:rsidRDefault="00C66AB9">
      <w:pPr>
        <w:pStyle w:val="norm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Katılımcılık,</w:t>
      </w:r>
    </w:p>
    <w:p w:rsidR="00FA0E7B" w:rsidRDefault="00C66AB9">
      <w:pPr>
        <w:pStyle w:val="norm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Hesap verebilirlik,</w:t>
      </w:r>
    </w:p>
    <w:p w:rsidR="00FA0E7B" w:rsidRDefault="00C66AB9" w:rsidP="00F918ED">
      <w:pPr>
        <w:pStyle w:val="norm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Etkinlik,</w:t>
      </w:r>
    </w:p>
    <w:p w:rsidR="00697B4B" w:rsidRDefault="00F918ED" w:rsidP="00F918ED">
      <w:pPr>
        <w:pStyle w:val="normal0"/>
        <w:spacing w:after="0" w:line="240" w:lineRule="auto"/>
        <w:ind w:left="3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ğ)</w:t>
      </w:r>
      <w:r w:rsidR="00C66AB9">
        <w:rPr>
          <w:rFonts w:ascii="Times New Roman" w:eastAsia="Times New Roman" w:hAnsi="Times New Roman" w:cs="Times New Roman"/>
          <w:sz w:val="24"/>
          <w:szCs w:val="24"/>
        </w:rPr>
        <w:t xml:space="preserve">  Etkililik,</w:t>
      </w:r>
    </w:p>
    <w:p w:rsidR="00FA0E7B" w:rsidRDefault="00F918ED" w:rsidP="00697B4B">
      <w:pPr>
        <w:pStyle w:val="normal0"/>
        <w:spacing w:after="0" w:line="24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proofErr w:type="spellStart"/>
      <w:r>
        <w:rPr>
          <w:rFonts w:ascii="Times New Roman" w:eastAsia="Times New Roman" w:hAnsi="Times New Roman" w:cs="Times New Roman"/>
          <w:sz w:val="24"/>
          <w:szCs w:val="24"/>
        </w:rPr>
        <w:t>Proa</w:t>
      </w:r>
      <w:r w:rsidR="00C66AB9">
        <w:rPr>
          <w:rFonts w:ascii="Times New Roman" w:eastAsia="Times New Roman" w:hAnsi="Times New Roman" w:cs="Times New Roman"/>
          <w:sz w:val="24"/>
          <w:szCs w:val="24"/>
        </w:rPr>
        <w:t>ktif</w:t>
      </w:r>
      <w:proofErr w:type="spellEnd"/>
      <w:r w:rsidR="00C66AB9">
        <w:rPr>
          <w:rFonts w:ascii="Times New Roman" w:eastAsia="Times New Roman" w:hAnsi="Times New Roman" w:cs="Times New Roman"/>
          <w:sz w:val="24"/>
          <w:szCs w:val="24"/>
        </w:rPr>
        <w:t xml:space="preserve"> yaklaşım</w:t>
      </w:r>
    </w:p>
    <w:p w:rsidR="00FA0E7B" w:rsidRDefault="00C66AB9">
      <w:pPr>
        <w:pStyle w:val="normal0"/>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ı)   Güvenilirlik,</w:t>
      </w:r>
    </w:p>
    <w:p w:rsidR="00FA0E7B" w:rsidRDefault="00FA0E7B">
      <w:pPr>
        <w:pStyle w:val="normal0"/>
        <w:tabs>
          <w:tab w:val="left" w:pos="566"/>
        </w:tabs>
        <w:spacing w:after="0" w:line="240" w:lineRule="auto"/>
        <w:ind w:firstLine="566"/>
        <w:jc w:val="both"/>
        <w:rPr>
          <w:rFonts w:ascii="Times New Roman" w:eastAsia="Times New Roman" w:hAnsi="Times New Roman" w:cs="Times New Roman"/>
          <w:sz w:val="24"/>
          <w:szCs w:val="24"/>
        </w:rPr>
      </w:pPr>
    </w:p>
    <w:p w:rsidR="00FA0E7B" w:rsidRDefault="00C66AB9">
      <w:pPr>
        <w:pStyle w:val="normal0"/>
        <w:tabs>
          <w:tab w:val="left" w:pos="566"/>
        </w:tabs>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Çalışma esasları</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MADDE 9 –</w:t>
      </w:r>
      <w:r>
        <w:rPr>
          <w:rFonts w:ascii="Times New Roman" w:eastAsia="Times New Roman" w:hAnsi="Times New Roman" w:cs="Times New Roman"/>
          <w:sz w:val="24"/>
          <w:szCs w:val="24"/>
        </w:rPr>
        <w:t xml:space="preserve"> (1) </w:t>
      </w:r>
      <w:r w:rsidR="00744F6A">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GAMER Başkanlığı ile kesintisiz iletişim halinde bulunarak 7 gün 24 saat esasına göre çalışır. </w:t>
      </w:r>
    </w:p>
    <w:p w:rsidR="00FA0E7B" w:rsidRDefault="00C66AB9">
      <w:pPr>
        <w:pStyle w:val="norm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Olağan durumlarda faaliyetler çekirdek kadro ile yürütülür. Güvenlik ve güvenlik kaynaklı acil durumlarda, valinin talimatı üzerine tam kadro durumuna geçilir ve Ek-7’de belirtilen seviyelere göre hareket edilir.</w:t>
      </w:r>
      <w:r>
        <w:rPr>
          <w:rFonts w:ascii="Times New Roman" w:eastAsia="Times New Roman" w:hAnsi="Times New Roman" w:cs="Times New Roman"/>
          <w:sz w:val="20"/>
          <w:szCs w:val="20"/>
        </w:rPr>
        <w:t xml:space="preserve"> </w:t>
      </w:r>
    </w:p>
    <w:p w:rsidR="00F918ED" w:rsidRDefault="00F918ED">
      <w:pPr>
        <w:pStyle w:val="normal0"/>
        <w:tabs>
          <w:tab w:val="left" w:pos="566"/>
        </w:tabs>
        <w:spacing w:after="0" w:line="240" w:lineRule="auto"/>
        <w:jc w:val="both"/>
        <w:rPr>
          <w:rFonts w:ascii="Times New Roman" w:eastAsia="Times New Roman" w:hAnsi="Times New Roman" w:cs="Times New Roman"/>
          <w:sz w:val="24"/>
          <w:szCs w:val="24"/>
        </w:rPr>
      </w:pPr>
    </w:p>
    <w:p w:rsidR="00F918ED" w:rsidRDefault="00F918ED">
      <w:pPr>
        <w:pStyle w:val="normal0"/>
        <w:tabs>
          <w:tab w:val="left" w:pos="566"/>
        </w:tabs>
        <w:spacing w:after="0" w:line="240" w:lineRule="auto"/>
        <w:jc w:val="both"/>
        <w:rPr>
          <w:rFonts w:ascii="Times New Roman" w:eastAsia="Times New Roman" w:hAnsi="Times New Roman" w:cs="Times New Roman"/>
          <w:sz w:val="24"/>
          <w:szCs w:val="24"/>
        </w:rPr>
      </w:pPr>
    </w:p>
    <w:p w:rsidR="00F918ED" w:rsidRDefault="00F918ED">
      <w:pPr>
        <w:pStyle w:val="normal0"/>
        <w:tabs>
          <w:tab w:val="left" w:pos="566"/>
        </w:tabs>
        <w:spacing w:after="0" w:line="240" w:lineRule="auto"/>
        <w:jc w:val="both"/>
        <w:rPr>
          <w:rFonts w:ascii="Times New Roman" w:eastAsia="Times New Roman" w:hAnsi="Times New Roman" w:cs="Times New Roman"/>
          <w:sz w:val="24"/>
          <w:szCs w:val="24"/>
        </w:rPr>
      </w:pPr>
    </w:p>
    <w:p w:rsidR="00FA0E7B" w:rsidRDefault="00C66AB9">
      <w:pPr>
        <w:pStyle w:val="normal0"/>
        <w:tabs>
          <w:tab w:val="left" w:pos="5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(3) Kaymakamlıklar, İl Emniyet Müdürlüğü, İl Jandarma Komutanlığı, Sahil Güvenlik Bölge/Grup Komutanlığının ilgili birimleri ve 112 Acil Çağrı Merkezleri,  </w:t>
      </w:r>
      <w:r w:rsidR="00744F6A">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ile </w:t>
      </w:r>
      <w:proofErr w:type="gramStart"/>
      <w:r>
        <w:rPr>
          <w:rFonts w:ascii="Times New Roman" w:eastAsia="Times New Roman" w:hAnsi="Times New Roman" w:cs="Times New Roman"/>
          <w:sz w:val="24"/>
          <w:szCs w:val="24"/>
        </w:rPr>
        <w:t>entegre</w:t>
      </w:r>
      <w:proofErr w:type="gramEnd"/>
      <w:r>
        <w:rPr>
          <w:rFonts w:ascii="Times New Roman" w:eastAsia="Times New Roman" w:hAnsi="Times New Roman" w:cs="Times New Roman"/>
          <w:sz w:val="24"/>
          <w:szCs w:val="24"/>
        </w:rPr>
        <w:t xml:space="preserve"> bir şekilde görevlerini yürütür. Bu birimler öncelikle ve ivedilikle </w:t>
      </w:r>
      <w:r w:rsidR="00832C20">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w:t>
      </w:r>
      <w:proofErr w:type="spellStart"/>
      <w:r>
        <w:rPr>
          <w:rFonts w:ascii="Times New Roman" w:eastAsia="Times New Roman" w:hAnsi="Times New Roman" w:cs="Times New Roman"/>
          <w:sz w:val="24"/>
          <w:szCs w:val="24"/>
        </w:rPr>
        <w:t>GAMER’e</w:t>
      </w:r>
      <w:proofErr w:type="spellEnd"/>
      <w:r>
        <w:rPr>
          <w:rFonts w:ascii="Times New Roman" w:eastAsia="Times New Roman" w:hAnsi="Times New Roman" w:cs="Times New Roman"/>
          <w:sz w:val="24"/>
          <w:szCs w:val="24"/>
        </w:rPr>
        <w:t xml:space="preserve"> her türlü bilgi ve veri akışını sağlar. Güvenlik kaynaklı acil durumlarda İl Afet ve Acil Durum Müdürlüğü, İl Göç İdaresi Müdürlüğü, İl Nüfus ve Vatandaşlık Müdürlüğünün yanı sıra ilde bulunan kamu kurum ve kuruluşlarından da gerekli bilgi ve veri akışı sağlanır.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İlde bulunan kamu ve özel sektör kuruluşlarınca güvenlik ve güvenlik kaynaklı acil durumlarda ihtiyaç duyulabilecek bilgi, görüntü ve haberleşme sistemleri, valinin emri doğrultusunda GAMER bilgi ve görüntü sistemlerine </w:t>
      </w:r>
      <w:proofErr w:type="gramStart"/>
      <w:r>
        <w:rPr>
          <w:rFonts w:ascii="Times New Roman" w:eastAsia="Times New Roman" w:hAnsi="Times New Roman" w:cs="Times New Roman"/>
          <w:sz w:val="24"/>
          <w:szCs w:val="24"/>
        </w:rPr>
        <w:t>entegre</w:t>
      </w:r>
      <w:proofErr w:type="gramEnd"/>
      <w:r>
        <w:rPr>
          <w:rFonts w:ascii="Times New Roman" w:eastAsia="Times New Roman" w:hAnsi="Times New Roman" w:cs="Times New Roman"/>
          <w:sz w:val="24"/>
          <w:szCs w:val="24"/>
        </w:rPr>
        <w:t xml:space="preserve"> edilir. </w:t>
      </w:r>
    </w:p>
    <w:p w:rsidR="00FA0E7B" w:rsidRDefault="00C66AB9">
      <w:pPr>
        <w:pStyle w:val="normal0"/>
        <w:spacing w:after="0" w:line="240" w:lineRule="auto"/>
        <w:ind w:firstLine="566"/>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(5) Kaymakamlıklar, İl Emniyet Müdürlüğü,  İl Jandarma Komutanlığı, Sahil Güvenlik Bölge/ Grup Komutanlığı ile diğer kurum ve kuruluşların sorumluluk alanında meydana gelen olaylar hakkındaki bilgiler, gecikmeye mahal vermeden anlık olarak </w:t>
      </w:r>
      <w:r w:rsidR="00744F6A">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w:t>
      </w:r>
      <w:proofErr w:type="spellStart"/>
      <w:r>
        <w:rPr>
          <w:rFonts w:ascii="Times New Roman" w:eastAsia="Times New Roman" w:hAnsi="Times New Roman" w:cs="Times New Roman"/>
          <w:sz w:val="24"/>
          <w:szCs w:val="24"/>
        </w:rPr>
        <w:t>GAMER’e</w:t>
      </w:r>
      <w:proofErr w:type="spellEnd"/>
      <w:r>
        <w:rPr>
          <w:rFonts w:ascii="Times New Roman" w:eastAsia="Times New Roman" w:hAnsi="Times New Roman" w:cs="Times New Roman"/>
          <w:sz w:val="24"/>
          <w:szCs w:val="24"/>
        </w:rPr>
        <w:t xml:space="preserve"> bildirilir.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Alınan bilgi veya meydana gelen olaylar değerlendirmeyi müteakiben ivedilikle vali ve vali yardımcısına, kaymakamlara, GAMER Başkanlığı’na bilgi notu şeklinde, öncelikli olarak GAMER yazılımı üzerinden gönderilmesi esastır. Önemli olaylar Ek-2’de yer alan Olay Akış Çizelgesine (ceride) kaydedilir. Ayrıca olay özetleri, </w:t>
      </w:r>
      <w:proofErr w:type="gramStart"/>
      <w:r>
        <w:rPr>
          <w:rFonts w:ascii="Times New Roman" w:eastAsia="Times New Roman" w:hAnsi="Times New Roman" w:cs="Times New Roman"/>
          <w:sz w:val="24"/>
          <w:szCs w:val="24"/>
        </w:rPr>
        <w:t>brifing</w:t>
      </w:r>
      <w:proofErr w:type="gramEnd"/>
      <w:r>
        <w:rPr>
          <w:rFonts w:ascii="Times New Roman" w:eastAsia="Times New Roman" w:hAnsi="Times New Roman" w:cs="Times New Roman"/>
          <w:sz w:val="24"/>
          <w:szCs w:val="24"/>
        </w:rPr>
        <w:t xml:space="preserve"> haline getirilerek GAMER Başkanına arz edilir. GAMER yazılımında aksama olması halinde e-posta ve belgegeçer gibi iletişim araçları kullanılabilir.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Üst makamlar ve/veya GAMER Başkanlığı tarafından verilen emir ve talimatlar, sözlü veya yazılı olarak; GAMER yazılımı, mesaj formu (Ek-3), resmi yazı ile ivedi olarak ildeki kurum ve kuruluşlara iletilir.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Basın açıklaması veya halkın bilgilendirilmesine yönelik bildiri metinlerinin hazır olarak bulundurulması; olay veya kriz anında güncellenmesi / işlenmesi sağlanır.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rPr>
        <w:t xml:space="preserve">) </w:t>
      </w:r>
      <w:proofErr w:type="spellStart"/>
      <w:r>
        <w:rPr>
          <w:rFonts w:ascii="Times New Roman" w:eastAsia="Times New Roman" w:hAnsi="Times New Roman" w:cs="Times New Roman"/>
          <w:sz w:val="24"/>
          <w:szCs w:val="24"/>
        </w:rPr>
        <w:t>GAMER'lerde</w:t>
      </w:r>
      <w:proofErr w:type="spellEnd"/>
      <w:r>
        <w:rPr>
          <w:rFonts w:ascii="Times New Roman" w:eastAsia="Times New Roman" w:hAnsi="Times New Roman" w:cs="Times New Roman"/>
          <w:sz w:val="24"/>
          <w:szCs w:val="24"/>
        </w:rPr>
        <w:t xml:space="preserve"> görevlendirilen kolluk personeli ve diğer personelin, çalışma usul ve esasları ile görev dağılımı ve izinlerine ilişkin tüm işlemler, </w:t>
      </w:r>
      <w:r w:rsidR="00DE0906">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Sosyal Etüt ve Proje Müdürlüğü tarafından yürütülür, özlük dosyasına işlenmesi gereken hususlar </w:t>
      </w:r>
      <w:r w:rsidR="00832C20">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tarafından birimlerine bildirilir. </w:t>
      </w:r>
    </w:p>
    <w:p w:rsidR="00FA0E7B" w:rsidRDefault="00FA0E7B">
      <w:pPr>
        <w:pStyle w:val="normal0"/>
        <w:spacing w:after="0" w:line="240" w:lineRule="auto"/>
        <w:ind w:firstLine="527"/>
        <w:jc w:val="both"/>
        <w:rPr>
          <w:rFonts w:ascii="Times New Roman" w:eastAsia="Times New Roman" w:hAnsi="Times New Roman" w:cs="Times New Roman"/>
          <w:b/>
          <w:sz w:val="24"/>
          <w:szCs w:val="24"/>
        </w:rPr>
      </w:pPr>
    </w:p>
    <w:p w:rsidR="00FA0E7B" w:rsidRDefault="00C66AB9">
      <w:pPr>
        <w:pStyle w:val="normal0"/>
        <w:spacing w:after="0" w:line="240" w:lineRule="auto"/>
        <w:ind w:firstLine="5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Acil durum planlaması</w:t>
      </w:r>
    </w:p>
    <w:p w:rsidR="00FA0E7B" w:rsidRDefault="00C66AB9">
      <w:pPr>
        <w:pStyle w:val="normal0"/>
        <w:spacing w:after="0" w:line="240" w:lineRule="auto"/>
        <w:ind w:firstLine="52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10- </w:t>
      </w:r>
      <w:r>
        <w:rPr>
          <w:rFonts w:ascii="Times New Roman" w:eastAsia="Times New Roman" w:hAnsi="Times New Roman" w:cs="Times New Roman"/>
          <w:sz w:val="24"/>
          <w:szCs w:val="24"/>
        </w:rPr>
        <w:t>(1)  Güvenlik ve güvenlik kaynaklı acil durumlarda etkili bir şekilde koordinasyonun sağlanması amacıyla olay öncesi, sırası ve sonrasını kapsayan bütünleşik yönetim anlayışı çerçevesinde acil durum planlaması yapılır. Acil durum planlaması daha önce gerçekleşen olaylar dikkate alınarak yapılan analiz ve değerlendirmelere dayandırılır. Acil durum planlamasına ilişkin esaslar Ek-7’ de açıklanmıştır.</w:t>
      </w:r>
    </w:p>
    <w:p w:rsidR="00FA0E7B" w:rsidRDefault="00FA0E7B">
      <w:pPr>
        <w:pStyle w:val="normal0"/>
        <w:tabs>
          <w:tab w:val="left" w:pos="566"/>
        </w:tabs>
        <w:spacing w:after="0" w:line="240" w:lineRule="auto"/>
        <w:ind w:firstLine="566"/>
        <w:jc w:val="both"/>
        <w:rPr>
          <w:rFonts w:ascii="Times New Roman" w:eastAsia="Times New Roman" w:hAnsi="Times New Roman" w:cs="Times New Roman"/>
          <w:sz w:val="24"/>
          <w:szCs w:val="24"/>
        </w:rPr>
      </w:pPr>
    </w:p>
    <w:p w:rsidR="00FA0E7B" w:rsidRDefault="00832C20">
      <w:pPr>
        <w:pStyle w:val="normal0"/>
        <w:tabs>
          <w:tab w:val="left" w:pos="566"/>
        </w:tabs>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Adana</w:t>
      </w:r>
      <w:r w:rsidR="00C66AB9">
        <w:rPr>
          <w:rFonts w:ascii="Times New Roman" w:eastAsia="Times New Roman" w:hAnsi="Times New Roman" w:cs="Times New Roman"/>
          <w:b/>
          <w:sz w:val="24"/>
          <w:szCs w:val="24"/>
        </w:rPr>
        <w:t xml:space="preserve"> İl Afet ve Acil Durum Yönetim Merkezi ile ilişkiler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11 –</w:t>
      </w:r>
      <w:r>
        <w:rPr>
          <w:rFonts w:ascii="Times New Roman" w:eastAsia="Times New Roman" w:hAnsi="Times New Roman" w:cs="Times New Roman"/>
          <w:sz w:val="24"/>
          <w:szCs w:val="24"/>
        </w:rPr>
        <w:t xml:space="preserve"> (1) Güvenlik ve güvenlik kaynaklı acil durumlarda ortaya çıkabilecek her türlü güvenlik riskinde, iletişim ve koordinasyon </w:t>
      </w:r>
      <w:r w:rsidR="00DE0906">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tarafından sağlanır.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26/8/2013</w:t>
      </w:r>
      <w:proofErr w:type="gramEnd"/>
      <w:r>
        <w:rPr>
          <w:rFonts w:ascii="Times New Roman" w:eastAsia="Times New Roman" w:hAnsi="Times New Roman" w:cs="Times New Roman"/>
          <w:sz w:val="24"/>
          <w:szCs w:val="24"/>
        </w:rPr>
        <w:t xml:space="preserve"> tarihli ve 2013/5703 sayılı Bakanlar Kurulu Kararı ile yürürlüğe konulan Afet ve Acil Durum Müdahale Hizmetleri Yönetmeliği gereğince TAMP uygulamaya girdiğinde iletişim ve koordinasyon İl Afet ve Acil Durum Yönetim Merkezi tarafından sağlanır. </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(3) Afet ve acil durumlarda </w:t>
      </w:r>
      <w:r w:rsidR="00DE0906">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görev alanı ile ilgili iletişim işlevlerini sürdürmeye devam eder.</w:t>
      </w:r>
      <w:r>
        <w:rPr>
          <w:rFonts w:ascii="Times New Roman" w:eastAsia="Times New Roman" w:hAnsi="Times New Roman" w:cs="Times New Roman"/>
          <w:sz w:val="24"/>
          <w:szCs w:val="24"/>
          <w:highlight w:val="cyan"/>
        </w:rPr>
        <w:t xml:space="preserve"> </w:t>
      </w:r>
    </w:p>
    <w:p w:rsidR="00FA0E7B" w:rsidRDefault="00FA0E7B">
      <w:pPr>
        <w:pStyle w:val="normal0"/>
        <w:spacing w:after="0" w:line="240" w:lineRule="auto"/>
        <w:ind w:firstLine="566"/>
        <w:jc w:val="both"/>
        <w:rPr>
          <w:rFonts w:ascii="Times New Roman" w:eastAsia="Times New Roman" w:hAnsi="Times New Roman" w:cs="Times New Roman"/>
          <w:b/>
          <w:sz w:val="24"/>
          <w:szCs w:val="24"/>
        </w:rPr>
      </w:pPr>
    </w:p>
    <w:p w:rsidR="00FA0E7B" w:rsidRDefault="00C66AB9">
      <w:pPr>
        <w:pStyle w:val="normal0"/>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İlçe Güvenlik ve Acil Durumlar Koordinasyon Merkezi</w:t>
      </w:r>
    </w:p>
    <w:p w:rsidR="00FA0E7B" w:rsidRDefault="00C66AB9">
      <w:pPr>
        <w:pStyle w:val="norm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12 – </w:t>
      </w:r>
      <w:r>
        <w:rPr>
          <w:rFonts w:ascii="Times New Roman" w:eastAsia="Times New Roman" w:hAnsi="Times New Roman" w:cs="Times New Roman"/>
          <w:sz w:val="24"/>
          <w:szCs w:val="24"/>
        </w:rPr>
        <w:t>(1) Valilerce uygun görülen ilçelerde, kaymakamın başkanlığında ilçe GAMER kurulabilir. Bunların görev, yetki, sorumluluk ve teşkilatlanmaları, bu yönergede belirtilen esaslar çerçevesinde vali tarafından belirlenir.</w:t>
      </w:r>
    </w:p>
    <w:p w:rsidR="00FA0E7B" w:rsidRDefault="00FA0E7B">
      <w:pPr>
        <w:pStyle w:val="normal0"/>
        <w:tabs>
          <w:tab w:val="left" w:pos="566"/>
        </w:tabs>
        <w:spacing w:after="0" w:line="240" w:lineRule="auto"/>
        <w:ind w:firstLine="566"/>
        <w:jc w:val="both"/>
        <w:rPr>
          <w:rFonts w:ascii="Times New Roman" w:eastAsia="Times New Roman" w:hAnsi="Times New Roman" w:cs="Times New Roman"/>
          <w:sz w:val="24"/>
          <w:szCs w:val="24"/>
        </w:rPr>
      </w:pPr>
    </w:p>
    <w:p w:rsidR="00832C20" w:rsidRDefault="00832C20">
      <w:pPr>
        <w:pStyle w:val="normal0"/>
        <w:spacing w:after="0" w:line="240" w:lineRule="auto"/>
        <w:jc w:val="center"/>
        <w:rPr>
          <w:rFonts w:ascii="Times New Roman" w:eastAsia="Times New Roman" w:hAnsi="Times New Roman" w:cs="Times New Roman"/>
          <w:b/>
          <w:sz w:val="24"/>
          <w:szCs w:val="24"/>
        </w:rPr>
      </w:pPr>
    </w:p>
    <w:p w:rsidR="00832C20" w:rsidRDefault="00832C20">
      <w:pPr>
        <w:pStyle w:val="normal0"/>
        <w:spacing w:after="0" w:line="240" w:lineRule="auto"/>
        <w:jc w:val="center"/>
        <w:rPr>
          <w:rFonts w:ascii="Times New Roman" w:eastAsia="Times New Roman" w:hAnsi="Times New Roman" w:cs="Times New Roman"/>
          <w:b/>
          <w:sz w:val="24"/>
          <w:szCs w:val="24"/>
        </w:rPr>
      </w:pPr>
    </w:p>
    <w:p w:rsidR="00832C20" w:rsidRDefault="00832C20">
      <w:pPr>
        <w:pStyle w:val="normal0"/>
        <w:spacing w:after="0" w:line="240" w:lineRule="auto"/>
        <w:jc w:val="center"/>
        <w:rPr>
          <w:rFonts w:ascii="Times New Roman" w:eastAsia="Times New Roman" w:hAnsi="Times New Roman" w:cs="Times New Roman"/>
          <w:b/>
          <w:sz w:val="24"/>
          <w:szCs w:val="24"/>
        </w:rPr>
      </w:pPr>
    </w:p>
    <w:p w:rsidR="00FA0E7B" w:rsidRDefault="00C66AB9">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ÜÇÜNCÜ BÖLÜM</w:t>
      </w:r>
    </w:p>
    <w:p w:rsidR="00FA0E7B" w:rsidRDefault="00C66AB9">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Olay Bildirimi ve Raporların Gönderilmesi</w:t>
      </w: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Olay bildirimi ve raporların gönderilmesi</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13-</w:t>
      </w:r>
      <w:r>
        <w:rPr>
          <w:rFonts w:ascii="Times New Roman" w:eastAsia="Times New Roman" w:hAnsi="Times New Roman" w:cs="Times New Roman"/>
          <w:sz w:val="24"/>
          <w:szCs w:val="24"/>
        </w:rPr>
        <w:t xml:space="preserve"> (1) Meydana gelen olaylar, öncelikli olarak GAMER yazılımı üzerinden, yazılımda bir aksama olması halinde her türlü iletişim araçları kullanılarak ivedi bir şekilde GAMER Başkanlığı’na bildirilir.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Olayla ilgili bilgiler, “Güvenlik ve Acil Durum Raporu” (Ek-4) ile olayı müteakiben derhal GAMER Başkanlığı’na gönderilir.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Olay sebebiyle gerçekleşen can kayıplarına ilişkin bilgiler, “Vefat Bildirim Formu” </w:t>
      </w:r>
      <w:r w:rsidR="00832C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(Ek-5), yaralı durumu “Yaralı Bildirim Formu” (Ek-6) kullanılarak ayrıntılı bir şekilde GAMER Başkanlığı’na gönderilir.</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C66AB9">
      <w:pPr>
        <w:pStyle w:val="norm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DÖRDÜNCÜ BÖLÜM</w:t>
      </w:r>
    </w:p>
    <w:p w:rsidR="00FA0E7B" w:rsidRDefault="00C66AB9">
      <w:pPr>
        <w:pStyle w:val="normal0"/>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Diğer Hususlar</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Basın açıklaması</w:t>
      </w: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MADDE 14-</w:t>
      </w:r>
      <w:r>
        <w:rPr>
          <w:rFonts w:ascii="Times New Roman" w:eastAsia="Times New Roman" w:hAnsi="Times New Roman" w:cs="Times New Roman"/>
          <w:sz w:val="24"/>
          <w:szCs w:val="24"/>
        </w:rPr>
        <w:t>(1) Basın açıklamaları;</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 GAMER’ de; vali veya yetkilendireceği personel tarafından yapılır.</w:t>
      </w:r>
    </w:p>
    <w:p w:rsidR="00FA0E7B" w:rsidRDefault="00FA0E7B">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Denetim</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15- </w:t>
      </w:r>
      <w:r>
        <w:rPr>
          <w:rFonts w:ascii="Times New Roman" w:eastAsia="Times New Roman" w:hAnsi="Times New Roman" w:cs="Times New Roman"/>
          <w:sz w:val="24"/>
          <w:szCs w:val="24"/>
        </w:rPr>
        <w:t xml:space="preserve">(1) İl GAMER ile valilerce kurulması uygun görülen ilçe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valilik ve kaymakamlık genel iş yürütümü kapsamında mülkiye müfettişlerinin teftişine tabidir.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İl ve ilçe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GAMER Başkanlığı tarafından denetlenir. </w:t>
      </w:r>
    </w:p>
    <w:p w:rsidR="00FA0E7B" w:rsidRDefault="00C66AB9">
      <w:pPr>
        <w:pStyle w:val="norm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İl ve ilçe </w:t>
      </w:r>
      <w:proofErr w:type="spellStart"/>
      <w:r>
        <w:rPr>
          <w:rFonts w:ascii="Times New Roman" w:eastAsia="Times New Roman" w:hAnsi="Times New Roman" w:cs="Times New Roman"/>
          <w:sz w:val="24"/>
          <w:szCs w:val="24"/>
        </w:rPr>
        <w:t>GAMER’</w:t>
      </w:r>
      <w:r w:rsidR="00DE0906">
        <w:rPr>
          <w:rFonts w:ascii="Times New Roman" w:eastAsia="Times New Roman" w:hAnsi="Times New Roman" w:cs="Times New Roman"/>
          <w:sz w:val="24"/>
          <w:szCs w:val="24"/>
        </w:rPr>
        <w:t>ler</w:t>
      </w:r>
      <w:proofErr w:type="spellEnd"/>
      <w:r w:rsidR="00DE0906">
        <w:rPr>
          <w:rFonts w:ascii="Times New Roman" w:eastAsia="Times New Roman" w:hAnsi="Times New Roman" w:cs="Times New Roman"/>
          <w:sz w:val="24"/>
          <w:szCs w:val="24"/>
        </w:rPr>
        <w:t xml:space="preserve"> Vali ve K</w:t>
      </w:r>
      <w:r>
        <w:rPr>
          <w:rFonts w:ascii="Times New Roman" w:eastAsia="Times New Roman" w:hAnsi="Times New Roman" w:cs="Times New Roman"/>
          <w:sz w:val="24"/>
          <w:szCs w:val="24"/>
        </w:rPr>
        <w:t xml:space="preserve">aymakamlar tarafından yürüttükleri iş ve işleyişe ilişkin denetlenir. </w:t>
      </w:r>
    </w:p>
    <w:p w:rsidR="00FA0E7B" w:rsidRDefault="00FA0E7B">
      <w:pPr>
        <w:pStyle w:val="normal0"/>
        <w:spacing w:after="0" w:line="240" w:lineRule="auto"/>
        <w:ind w:firstLine="284"/>
        <w:jc w:val="both"/>
        <w:rPr>
          <w:rFonts w:ascii="Times New Roman" w:eastAsia="Times New Roman" w:hAnsi="Times New Roman" w:cs="Times New Roman"/>
          <w:sz w:val="24"/>
          <w:szCs w:val="24"/>
          <w:highlight w:val="yellow"/>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Disiplin hükümleri</w:t>
      </w: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MADDE 16-</w:t>
      </w:r>
      <w:r>
        <w:rPr>
          <w:rFonts w:ascii="Times New Roman" w:eastAsia="Times New Roman" w:hAnsi="Times New Roman" w:cs="Times New Roman"/>
          <w:sz w:val="24"/>
          <w:szCs w:val="24"/>
        </w:rPr>
        <w:t xml:space="preserve"> Bu Yönerge kapsamında görev ve sorumluluğunu yerine getirmeyen;  sivil personele 657 Sayılı “Devlet Memurları Kanunu”, kolluk kuvvetleri personeline ise 7068 Sayılı “Genel Kolluk Disiplin Hükümleri Hakkında Kanunun” disiplin hükümleri uygulanır.</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Logo Kullanımı ve GAMER Kısaltması</w:t>
      </w:r>
    </w:p>
    <w:p w:rsidR="00FA0E7B" w:rsidRDefault="00C66AB9">
      <w:pPr>
        <w:pStyle w:val="norm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17-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İl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Bakanlıkça belirlenen </w:t>
      </w:r>
      <w:proofErr w:type="gramStart"/>
      <w:r>
        <w:rPr>
          <w:rFonts w:ascii="Times New Roman" w:eastAsia="Times New Roman" w:hAnsi="Times New Roman" w:cs="Times New Roman"/>
          <w:sz w:val="24"/>
          <w:szCs w:val="24"/>
        </w:rPr>
        <w:t>logoyu</w:t>
      </w:r>
      <w:proofErr w:type="gramEnd"/>
      <w:r>
        <w:rPr>
          <w:rFonts w:ascii="Times New Roman" w:eastAsia="Times New Roman" w:hAnsi="Times New Roman" w:cs="Times New Roman"/>
          <w:sz w:val="24"/>
          <w:szCs w:val="24"/>
        </w:rPr>
        <w:t xml:space="preserve"> kullanırlar. GAMER logosu örneği ve renk kodları Ek-10’da yer almaktadır.</w:t>
      </w:r>
    </w:p>
    <w:p w:rsidR="00FA0E7B" w:rsidRDefault="00C66AB9">
      <w:pPr>
        <w:pStyle w:val="normal0"/>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Renk Kodu Gri: GÜMÜŞ Gri, Kırmızı: K116</w:t>
      </w:r>
    </w:p>
    <w:p w:rsidR="00FA0E7B" w:rsidRDefault="00FA0E7B">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Giderler</w:t>
      </w:r>
    </w:p>
    <w:p w:rsidR="00FA0E7B" w:rsidRDefault="00C66AB9">
      <w:pPr>
        <w:pStyle w:val="norm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18-</w:t>
      </w:r>
      <w:r>
        <w:rPr>
          <w:rFonts w:ascii="Times New Roman" w:eastAsia="Times New Roman" w:hAnsi="Times New Roman" w:cs="Times New Roman"/>
          <w:sz w:val="24"/>
          <w:szCs w:val="24"/>
        </w:rPr>
        <w:t xml:space="preserve"> (1) İl GAMER’ in harcamaları, GAMER Başkanlığı ve valilik bütçesinden karşılanır.</w:t>
      </w: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Tereddütlerin Giderilmesi</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19-</w:t>
      </w:r>
      <w:r>
        <w:rPr>
          <w:rFonts w:ascii="Times New Roman" w:eastAsia="Times New Roman" w:hAnsi="Times New Roman" w:cs="Times New Roman"/>
          <w:sz w:val="24"/>
          <w:szCs w:val="24"/>
        </w:rPr>
        <w:t xml:space="preserve"> (1) Bu Yönergenin uygulanmasında ortaya çıkabilecek tereddütleri gidermeye </w:t>
      </w:r>
      <w:r w:rsidR="00DE0906">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Valisi yetkilidir.</w:t>
      </w: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Karşılıklı Yardımlaşma ve İşbirliği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20- </w:t>
      </w:r>
      <w:r>
        <w:rPr>
          <w:rFonts w:ascii="Times New Roman" w:eastAsia="Times New Roman" w:hAnsi="Times New Roman" w:cs="Times New Roman"/>
          <w:sz w:val="24"/>
          <w:szCs w:val="24"/>
        </w:rPr>
        <w:t xml:space="preserve">(1) Haberleşme, bilgi ve belge paylaşımı, ulaşım, sağlık, beslenme, barınma, altyapı, </w:t>
      </w:r>
      <w:proofErr w:type="spellStart"/>
      <w:r>
        <w:rPr>
          <w:rFonts w:ascii="Times New Roman" w:eastAsia="Times New Roman" w:hAnsi="Times New Roman" w:cs="Times New Roman"/>
          <w:sz w:val="24"/>
          <w:szCs w:val="24"/>
        </w:rPr>
        <w:t>psikososyal</w:t>
      </w:r>
      <w:proofErr w:type="spellEnd"/>
      <w:r>
        <w:rPr>
          <w:rFonts w:ascii="Times New Roman" w:eastAsia="Times New Roman" w:hAnsi="Times New Roman" w:cs="Times New Roman"/>
          <w:sz w:val="24"/>
          <w:szCs w:val="24"/>
        </w:rPr>
        <w:t xml:space="preserve"> destek gibi hususlarda diğer kurum ve kuruluşlarla yardımlaşma ve işbirliğine gidilir.</w:t>
      </w:r>
    </w:p>
    <w:p w:rsidR="00FA0E7B" w:rsidRDefault="00FA0E7B">
      <w:pPr>
        <w:pStyle w:val="normal0"/>
        <w:spacing w:after="0" w:line="240" w:lineRule="auto"/>
        <w:ind w:firstLine="708"/>
        <w:jc w:val="both"/>
        <w:rPr>
          <w:rFonts w:ascii="Times New Roman" w:eastAsia="Times New Roman" w:hAnsi="Times New Roman" w:cs="Times New Roman"/>
          <w:b/>
          <w:sz w:val="24"/>
          <w:szCs w:val="24"/>
        </w:rPr>
      </w:pP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Çeşitli İşler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21- </w:t>
      </w:r>
      <w:r>
        <w:rPr>
          <w:rFonts w:ascii="Times New Roman" w:eastAsia="Times New Roman" w:hAnsi="Times New Roman" w:cs="Times New Roman"/>
          <w:sz w:val="24"/>
          <w:szCs w:val="24"/>
        </w:rPr>
        <w:t>(1) Kişi haklarının korunması ile kişisel bilgi ve verilerin paylaşımında; Türkiye Cumhuriyeti Anayasası ve 6698 sayılı Kişisel Verilerin Korunması Kanunu hükümlerine uygun hareket edilir.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Kolluk birimlerinden görevlendirilen personel, “Kamu Kurum ve Kuruluşlarında Çalışan Personelin Kılık ve Kıyafetine Dair Yönetmelik” in 5’ inci maddesinde belirtilen genel hükümlere uyulması kaydıyla sivil olarak çalışır. </w:t>
      </w:r>
      <w:proofErr w:type="spellStart"/>
      <w:r>
        <w:rPr>
          <w:rFonts w:ascii="Times New Roman" w:eastAsia="Times New Roman" w:hAnsi="Times New Roman" w:cs="Times New Roman"/>
          <w:sz w:val="24"/>
          <w:szCs w:val="24"/>
        </w:rPr>
        <w:t>GAMER’lerin</w:t>
      </w:r>
      <w:proofErr w:type="spellEnd"/>
      <w:r>
        <w:rPr>
          <w:rFonts w:ascii="Times New Roman" w:eastAsia="Times New Roman" w:hAnsi="Times New Roman" w:cs="Times New Roman"/>
          <w:sz w:val="24"/>
          <w:szCs w:val="24"/>
        </w:rPr>
        <w:t xml:space="preserve"> izleme ve haberleşme işlevinde çalışan personel için tek tip kıyafet uygulamasına geçilebilir.</w:t>
      </w:r>
    </w:p>
    <w:p w:rsidR="00FA0E7B" w:rsidRDefault="00C66AB9">
      <w:pPr>
        <w:pStyle w:val="normal0"/>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Kolluk personeli görev yaptığı ilde GAMER’ de görevlendirildiği tarihten itibaren o ilde tamamlaması gereken kalan görev süresince il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görev yapar. </w:t>
      </w:r>
    </w:p>
    <w:p w:rsidR="00FA0E7B" w:rsidRDefault="00C66AB9">
      <w:pPr>
        <w:pStyle w:val="normal0"/>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görevlendirilen personele görev alanı dışında ikiz görev verilemez.</w:t>
      </w:r>
    </w:p>
    <w:p w:rsidR="00FA0E7B" w:rsidRDefault="00C66AB9">
      <w:pPr>
        <w:pStyle w:val="normal0"/>
        <w:keepLines/>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Tayin olan kolluk personeli, atandığı yerdeki kadro durumu müsaitse öncelikli olarak İl </w:t>
      </w:r>
      <w:proofErr w:type="spellStart"/>
      <w:r>
        <w:rPr>
          <w:rFonts w:ascii="Times New Roman" w:eastAsia="Times New Roman" w:hAnsi="Times New Roman" w:cs="Times New Roman"/>
          <w:sz w:val="24"/>
          <w:szCs w:val="24"/>
        </w:rPr>
        <w:t>GAMER’lerde</w:t>
      </w:r>
      <w:proofErr w:type="spellEnd"/>
      <w:r>
        <w:rPr>
          <w:rFonts w:ascii="Times New Roman" w:eastAsia="Times New Roman" w:hAnsi="Times New Roman" w:cs="Times New Roman"/>
          <w:sz w:val="24"/>
          <w:szCs w:val="24"/>
        </w:rPr>
        <w:t xml:space="preserve"> değerlendirilir.</w:t>
      </w:r>
    </w:p>
    <w:p w:rsidR="00FA0E7B" w:rsidRDefault="00C66AB9">
      <w:pPr>
        <w:pStyle w:val="normal0"/>
        <w:keepLines/>
        <w:widowControl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GAMER’lerde</w:t>
      </w:r>
      <w:proofErr w:type="spellEnd"/>
      <w:r>
        <w:rPr>
          <w:rFonts w:ascii="Times New Roman" w:eastAsia="Times New Roman" w:hAnsi="Times New Roman" w:cs="Times New Roman"/>
          <w:sz w:val="24"/>
          <w:szCs w:val="24"/>
        </w:rPr>
        <w:t xml:space="preserve"> görevlendirilen personele ilişkin kıstaslar Ek-9’ da belirtilmiştir.</w:t>
      </w:r>
    </w:p>
    <w:p w:rsidR="00FA0E7B" w:rsidRDefault="00C66AB9">
      <w:pPr>
        <w:pStyle w:val="normal0"/>
        <w:keepLine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GAMER’lerdeki</w:t>
      </w:r>
      <w:proofErr w:type="spellEnd"/>
      <w:r>
        <w:rPr>
          <w:rFonts w:ascii="Times New Roman" w:eastAsia="Times New Roman" w:hAnsi="Times New Roman" w:cs="Times New Roman"/>
          <w:sz w:val="24"/>
          <w:szCs w:val="24"/>
        </w:rPr>
        <w:t xml:space="preserve"> teknik donanım ve bilgi sistemlerinin, sürekli aktif olmasını sağlamak üzere, yeterli sayıda teknik personel </w:t>
      </w:r>
      <w:proofErr w:type="spellStart"/>
      <w:r>
        <w:rPr>
          <w:rFonts w:ascii="Times New Roman" w:eastAsia="Times New Roman" w:hAnsi="Times New Roman" w:cs="Times New Roman"/>
          <w:sz w:val="24"/>
          <w:szCs w:val="24"/>
        </w:rPr>
        <w:t>GAMER’lerde</w:t>
      </w:r>
      <w:proofErr w:type="spellEnd"/>
      <w:r>
        <w:rPr>
          <w:rFonts w:ascii="Times New Roman" w:eastAsia="Times New Roman" w:hAnsi="Times New Roman" w:cs="Times New Roman"/>
          <w:sz w:val="24"/>
          <w:szCs w:val="24"/>
        </w:rPr>
        <w:t xml:space="preserve"> görevlendirilir.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Bakanlık ve il </w:t>
      </w:r>
      <w:proofErr w:type="spellStart"/>
      <w:r>
        <w:rPr>
          <w:rFonts w:ascii="Times New Roman" w:eastAsia="Times New Roman" w:hAnsi="Times New Roman" w:cs="Times New Roman"/>
          <w:sz w:val="24"/>
          <w:szCs w:val="24"/>
        </w:rPr>
        <w:t>GAMER’lerde</w:t>
      </w:r>
      <w:proofErr w:type="spellEnd"/>
      <w:r>
        <w:rPr>
          <w:rFonts w:ascii="Times New Roman" w:eastAsia="Times New Roman" w:hAnsi="Times New Roman" w:cs="Times New Roman"/>
          <w:sz w:val="24"/>
          <w:szCs w:val="24"/>
        </w:rPr>
        <w:t xml:space="preserve"> arşiv hizmetleri 07.07.1993 tarih ve 21630 sayılı Resmi Gazetede yayımlanan Arşiv Hizmetleri Hakkında Yönetmelik, İçişleri Bakanlığı Merkez ve Taşra Teşkilatı Arşiv Hizmetleri Yönetmeliği ve İçişleri Bakanlığı Merkez ve Taşra Teşkilatı Arşiv Hizmetleri ve Saklama Sürelerine İlişkin Yönerge hükümlerine göre yürütülür.</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Yönerge Hazırlanması</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22- </w:t>
      </w:r>
      <w:r>
        <w:rPr>
          <w:rFonts w:ascii="Times New Roman" w:eastAsia="Times New Roman" w:hAnsi="Times New Roman" w:cs="Times New Roman"/>
          <w:sz w:val="24"/>
          <w:szCs w:val="24"/>
        </w:rPr>
        <w:t xml:space="preserve">(1) İl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ile </w:t>
      </w:r>
      <w:r w:rsidR="00173065">
        <w:rPr>
          <w:rFonts w:ascii="Times New Roman" w:eastAsia="Times New Roman" w:hAnsi="Times New Roman" w:cs="Times New Roman"/>
          <w:sz w:val="24"/>
          <w:szCs w:val="24"/>
        </w:rPr>
        <w:t>V</w:t>
      </w:r>
      <w:r>
        <w:rPr>
          <w:rFonts w:ascii="Times New Roman" w:eastAsia="Times New Roman" w:hAnsi="Times New Roman" w:cs="Times New Roman"/>
          <w:sz w:val="24"/>
          <w:szCs w:val="24"/>
        </w:rPr>
        <w:t>ali tarafından GAMER kurulması uygun görülen ilçeler, bu Yönergede yer alan hükümler çerçevesinde yönergelerini hazırlar.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İl GAMER yönergeleri, GAMER Başkanlığı Yönergesinin yayımını müteakiben 3 ay içerisinde hazırlanır.  İl ve ilçe GAMER yönergeleri Vali onayı ile yürürlüğe girer.</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Yürürlükten Kaldırılan Mevzuat</w:t>
      </w:r>
    </w:p>
    <w:p w:rsidR="00FA0E7B" w:rsidRDefault="00C66AB9">
      <w:pPr>
        <w:pStyle w:val="normal0"/>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23</w:t>
      </w:r>
      <w:r>
        <w:rPr>
          <w:rFonts w:ascii="Times New Roman" w:eastAsia="Times New Roman" w:hAnsi="Times New Roman" w:cs="Times New Roman"/>
          <w:sz w:val="24"/>
          <w:szCs w:val="24"/>
        </w:rPr>
        <w:t xml:space="preserve">-(1)26.05.2017 tarih ve 5858 sayılı </w:t>
      </w:r>
      <w:r w:rsidR="00DE0906">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Güvenlik ve Acil Durumlar Koordinasyon Merkezi Yönergesi yürürlükten kaldırılmıştır.</w:t>
      </w:r>
    </w:p>
    <w:p w:rsidR="00FA0E7B" w:rsidRDefault="00FA0E7B">
      <w:pPr>
        <w:pStyle w:val="normal0"/>
        <w:spacing w:after="0" w:line="276" w:lineRule="auto"/>
        <w:ind w:firstLine="708"/>
        <w:rPr>
          <w:rFonts w:ascii="Times New Roman" w:eastAsia="Times New Roman" w:hAnsi="Times New Roman" w:cs="Times New Roman"/>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Yürürlük</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24-</w:t>
      </w:r>
      <w:r>
        <w:rPr>
          <w:rFonts w:ascii="Times New Roman" w:eastAsia="Times New Roman" w:hAnsi="Times New Roman" w:cs="Times New Roman"/>
          <w:sz w:val="24"/>
          <w:szCs w:val="24"/>
        </w:rPr>
        <w:t xml:space="preserve"> (1) Bu Yönerge hükümleri </w:t>
      </w:r>
      <w:r w:rsidR="00DE0906">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Valisinin onayı</w:t>
      </w:r>
      <w:r w:rsidR="000E5632">
        <w:rPr>
          <w:rFonts w:ascii="Times New Roman" w:eastAsia="Times New Roman" w:hAnsi="Times New Roman" w:cs="Times New Roman"/>
          <w:sz w:val="24"/>
          <w:szCs w:val="24"/>
        </w:rPr>
        <w:t>nı</w:t>
      </w:r>
      <w:r>
        <w:rPr>
          <w:rFonts w:ascii="Times New Roman" w:eastAsia="Times New Roman" w:hAnsi="Times New Roman" w:cs="Times New Roman"/>
          <w:sz w:val="24"/>
          <w:szCs w:val="24"/>
        </w:rPr>
        <w:t xml:space="preserve"> müteakip yürürlüğe girer.</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Yürütme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25-</w:t>
      </w:r>
      <w:r>
        <w:rPr>
          <w:rFonts w:ascii="Times New Roman" w:eastAsia="Times New Roman" w:hAnsi="Times New Roman" w:cs="Times New Roman"/>
          <w:sz w:val="24"/>
          <w:szCs w:val="24"/>
        </w:rPr>
        <w:t xml:space="preserve">(1) Bu Yönerge hükümleri </w:t>
      </w:r>
      <w:r w:rsidR="00DE0906">
        <w:rPr>
          <w:rFonts w:ascii="Times New Roman" w:eastAsia="Times New Roman" w:hAnsi="Times New Roman" w:cs="Times New Roman"/>
          <w:sz w:val="24"/>
          <w:szCs w:val="24"/>
        </w:rPr>
        <w:t xml:space="preserve">Adana </w:t>
      </w:r>
      <w:r>
        <w:rPr>
          <w:rFonts w:ascii="Times New Roman" w:eastAsia="Times New Roman" w:hAnsi="Times New Roman" w:cs="Times New Roman"/>
          <w:sz w:val="24"/>
          <w:szCs w:val="24"/>
        </w:rPr>
        <w:t>Valisi tarafından yürütülür.</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ONAY</w:t>
      </w:r>
    </w:p>
    <w:p w:rsidR="00FA0E7B" w:rsidRDefault="00FA0E7B">
      <w:pPr>
        <w:pStyle w:val="normal0"/>
        <w:spacing w:after="0" w:line="240" w:lineRule="auto"/>
        <w:ind w:firstLine="708"/>
        <w:jc w:val="center"/>
        <w:rPr>
          <w:rFonts w:ascii="Times New Roman" w:eastAsia="Times New Roman" w:hAnsi="Times New Roman" w:cs="Times New Roman"/>
          <w:sz w:val="24"/>
          <w:szCs w:val="24"/>
        </w:rPr>
      </w:pPr>
    </w:p>
    <w:p w:rsidR="00FA0E7B" w:rsidRDefault="00C66AB9">
      <w:pPr>
        <w:pStyle w:val="normal0"/>
        <w:spacing w:after="0" w:line="240" w:lineRule="auto"/>
        <w:ind w:firstLine="708"/>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/…./2021</w:t>
      </w:r>
    </w:p>
    <w:p w:rsidR="00FA0E7B" w:rsidRDefault="00FA0E7B">
      <w:pPr>
        <w:pStyle w:val="normal0"/>
        <w:spacing w:after="0" w:line="240" w:lineRule="auto"/>
        <w:ind w:firstLine="708"/>
        <w:jc w:val="center"/>
        <w:rPr>
          <w:rFonts w:ascii="Times New Roman" w:eastAsia="Times New Roman" w:hAnsi="Times New Roman" w:cs="Times New Roman"/>
          <w:sz w:val="24"/>
          <w:szCs w:val="24"/>
        </w:rPr>
      </w:pPr>
    </w:p>
    <w:p w:rsidR="00FA0E7B" w:rsidRDefault="00DE0906" w:rsidP="00DE0906">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32C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Süleyman ELBAN</w:t>
      </w:r>
    </w:p>
    <w:p w:rsidR="00FA0E7B" w:rsidRDefault="00C66AB9">
      <w:pPr>
        <w:pStyle w:val="normal0"/>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 </w:t>
      </w:r>
    </w:p>
    <w:p w:rsidR="00FA0E7B" w:rsidRDefault="00FA0E7B">
      <w:pPr>
        <w:pStyle w:val="normal0"/>
        <w:spacing w:after="0" w:line="240" w:lineRule="auto"/>
        <w:ind w:firstLine="708"/>
        <w:jc w:val="both"/>
        <w:rPr>
          <w:rFonts w:ascii="Times New Roman" w:eastAsia="Times New Roman" w:hAnsi="Times New Roman" w:cs="Times New Roman"/>
          <w:b/>
          <w:sz w:val="24"/>
          <w:szCs w:val="24"/>
        </w:rPr>
      </w:pPr>
    </w:p>
    <w:p w:rsidR="00FA0E7B" w:rsidRDefault="00FA0E7B">
      <w:pPr>
        <w:pStyle w:val="normal0"/>
        <w:spacing w:after="0" w:line="240" w:lineRule="auto"/>
        <w:ind w:firstLine="708"/>
        <w:jc w:val="both"/>
        <w:rPr>
          <w:rFonts w:ascii="Times New Roman" w:eastAsia="Times New Roman" w:hAnsi="Times New Roman" w:cs="Times New Roman"/>
          <w:b/>
          <w:sz w:val="24"/>
          <w:szCs w:val="24"/>
        </w:rPr>
      </w:pP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832C20" w:rsidRDefault="00832C20">
      <w:pPr>
        <w:pStyle w:val="normal0"/>
        <w:spacing w:after="0" w:line="240" w:lineRule="auto"/>
        <w:ind w:firstLine="708"/>
        <w:jc w:val="both"/>
        <w:rPr>
          <w:rFonts w:ascii="Times New Roman" w:eastAsia="Times New Roman" w:hAnsi="Times New Roman" w:cs="Times New Roman"/>
          <w:b/>
          <w:sz w:val="24"/>
          <w:szCs w:val="24"/>
        </w:rPr>
      </w:pPr>
    </w:p>
    <w:p w:rsidR="00B02A21" w:rsidRDefault="00B02A21">
      <w:pPr>
        <w:pStyle w:val="normal0"/>
        <w:spacing w:after="0" w:line="240" w:lineRule="auto"/>
        <w:ind w:firstLine="708"/>
        <w:jc w:val="both"/>
        <w:rPr>
          <w:rFonts w:ascii="Times New Roman" w:eastAsia="Times New Roman" w:hAnsi="Times New Roman" w:cs="Times New Roman"/>
          <w:b/>
          <w:sz w:val="24"/>
          <w:szCs w:val="24"/>
        </w:rPr>
      </w:pPr>
    </w:p>
    <w:p w:rsidR="00B02A21" w:rsidRDefault="00B02A21">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EKLER</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Ek-1</w:t>
      </w:r>
      <w:r>
        <w:rPr>
          <w:rFonts w:ascii="Times New Roman" w:eastAsia="Times New Roman" w:hAnsi="Times New Roman" w:cs="Times New Roman"/>
          <w:sz w:val="24"/>
          <w:szCs w:val="24"/>
        </w:rPr>
        <w:t xml:space="preserve"> </w:t>
      </w:r>
      <w:r w:rsidR="00DE0906">
        <w:rPr>
          <w:rFonts w:ascii="Times New Roman" w:eastAsia="Times New Roman" w:hAnsi="Times New Roman" w:cs="Times New Roman"/>
          <w:sz w:val="24"/>
          <w:szCs w:val="24"/>
        </w:rPr>
        <w:t>Adana</w:t>
      </w:r>
      <w:r>
        <w:rPr>
          <w:rFonts w:ascii="Times New Roman" w:eastAsia="Times New Roman" w:hAnsi="Times New Roman" w:cs="Times New Roman"/>
          <w:sz w:val="24"/>
          <w:szCs w:val="24"/>
        </w:rPr>
        <w:t xml:space="preserve"> İl GAMER Merkezinin İşleyiş Şeması  </w:t>
      </w:r>
    </w:p>
    <w:p w:rsidR="00FA0E7B" w:rsidRDefault="00FA0E7B">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Ek-2</w:t>
      </w:r>
      <w:r>
        <w:rPr>
          <w:rFonts w:ascii="Times New Roman" w:eastAsia="Times New Roman" w:hAnsi="Times New Roman" w:cs="Times New Roman"/>
          <w:sz w:val="24"/>
          <w:szCs w:val="24"/>
        </w:rPr>
        <w:t xml:space="preserve"> Olay Akış Çizelgesi (Ceride Formu)</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Ek-3</w:t>
      </w:r>
      <w:r>
        <w:rPr>
          <w:rFonts w:ascii="Times New Roman" w:eastAsia="Times New Roman" w:hAnsi="Times New Roman" w:cs="Times New Roman"/>
          <w:sz w:val="24"/>
          <w:szCs w:val="24"/>
        </w:rPr>
        <w:t xml:space="preserve"> Mesaj Formu, Mesaj Formunun Doldurulması ve Gönderilmesine İlişkin </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Açıklama</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Ek-4</w:t>
      </w:r>
      <w:r>
        <w:rPr>
          <w:rFonts w:ascii="Times New Roman" w:eastAsia="Times New Roman" w:hAnsi="Times New Roman" w:cs="Times New Roman"/>
          <w:sz w:val="24"/>
          <w:szCs w:val="24"/>
        </w:rPr>
        <w:t xml:space="preserve"> Güvenlik ve Acil Durum Raporu ve Doldurulmasına İlişkin Açıklama</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Ek-5</w:t>
      </w:r>
      <w:r>
        <w:rPr>
          <w:rFonts w:ascii="Times New Roman" w:eastAsia="Times New Roman" w:hAnsi="Times New Roman" w:cs="Times New Roman"/>
          <w:sz w:val="24"/>
          <w:szCs w:val="24"/>
        </w:rPr>
        <w:t xml:space="preserve"> Vefat Bildirim Formu</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Ek-6</w:t>
      </w:r>
      <w:r>
        <w:rPr>
          <w:rFonts w:ascii="Times New Roman" w:eastAsia="Times New Roman" w:hAnsi="Times New Roman" w:cs="Times New Roman"/>
          <w:sz w:val="24"/>
          <w:szCs w:val="24"/>
        </w:rPr>
        <w:t xml:space="preserve"> Yaralı Bildirim Formu</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Ek-7</w:t>
      </w:r>
      <w:r>
        <w:rPr>
          <w:rFonts w:ascii="Times New Roman" w:eastAsia="Times New Roman" w:hAnsi="Times New Roman" w:cs="Times New Roman"/>
          <w:sz w:val="24"/>
          <w:szCs w:val="24"/>
        </w:rPr>
        <w:t xml:space="preserve"> Acil Durum Planlaması ve Esasları</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Ek-8</w:t>
      </w:r>
      <w:r>
        <w:rPr>
          <w:rFonts w:ascii="Times New Roman" w:eastAsia="Times New Roman" w:hAnsi="Times New Roman" w:cs="Times New Roman"/>
          <w:sz w:val="24"/>
          <w:szCs w:val="24"/>
        </w:rPr>
        <w:t xml:space="preserve"> Teknik Donanım, Bilgi Sistemleri, Mimari ve Yerleşim Yerlerine İlişkin Esaslar</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b/>
          <w:sz w:val="24"/>
          <w:szCs w:val="24"/>
        </w:rPr>
        <w:t>Ek-9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GAMER’lerde</w:t>
      </w:r>
      <w:proofErr w:type="spellEnd"/>
      <w:r>
        <w:rPr>
          <w:rFonts w:ascii="Times New Roman" w:eastAsia="Times New Roman" w:hAnsi="Times New Roman" w:cs="Times New Roman"/>
          <w:sz w:val="24"/>
          <w:szCs w:val="24"/>
        </w:rPr>
        <w:t xml:space="preserve"> Görevlendirilecek Personel Kıstaslarına İlişkin Esaslar</w:t>
      </w:r>
    </w:p>
    <w:p w:rsidR="00FA0E7B" w:rsidRDefault="00FA0E7B">
      <w:pPr>
        <w:pStyle w:val="normal0"/>
        <w:spacing w:after="0" w:line="240" w:lineRule="auto"/>
        <w:ind w:firstLine="566"/>
        <w:jc w:val="both"/>
        <w:rPr>
          <w:rFonts w:ascii="Times New Roman" w:eastAsia="Times New Roman" w:hAnsi="Times New Roman" w:cs="Times New Roman"/>
          <w:sz w:val="24"/>
          <w:szCs w:val="24"/>
        </w:rPr>
      </w:pPr>
    </w:p>
    <w:p w:rsidR="00FA0E7B" w:rsidRDefault="00C66AB9">
      <w:pPr>
        <w:pStyle w:val="norm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Ek-10</w:t>
      </w:r>
      <w:r>
        <w:rPr>
          <w:rFonts w:ascii="Times New Roman" w:eastAsia="Times New Roman" w:hAnsi="Times New Roman" w:cs="Times New Roman"/>
          <w:sz w:val="24"/>
          <w:szCs w:val="24"/>
        </w:rPr>
        <w:t xml:space="preserve"> GAMER Logosu ve Özellikleri  </w:t>
      </w:r>
    </w:p>
    <w:p w:rsidR="00FA0E7B" w:rsidRDefault="00FA0E7B">
      <w:pPr>
        <w:pStyle w:val="normal0"/>
        <w:spacing w:after="0" w:line="240" w:lineRule="auto"/>
        <w:ind w:firstLine="566"/>
        <w:jc w:val="both"/>
        <w:rPr>
          <w:rFonts w:ascii="Times New Roman" w:eastAsia="Times New Roman" w:hAnsi="Times New Roman" w:cs="Times New Roman"/>
          <w:sz w:val="24"/>
          <w:szCs w:val="24"/>
        </w:rPr>
      </w:pPr>
    </w:p>
    <w:p w:rsidR="00FA0E7B" w:rsidRDefault="00C66AB9">
      <w:pPr>
        <w:pStyle w:val="norm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both"/>
        <w:rPr>
          <w:rFonts w:ascii="Times New Roman" w:eastAsia="Times New Roman" w:hAnsi="Times New Roman" w:cs="Times New Roman"/>
          <w:b/>
          <w:sz w:val="24"/>
          <w:szCs w:val="24"/>
        </w:rPr>
      </w:pPr>
    </w:p>
    <w:p w:rsidR="00FA0E7B" w:rsidRDefault="00FA0E7B">
      <w:pPr>
        <w:pStyle w:val="normal0"/>
        <w:spacing w:after="0" w:line="276" w:lineRule="auto"/>
        <w:ind w:left="10"/>
        <w:jc w:val="center"/>
        <w:rPr>
          <w:rFonts w:ascii="Times New Roman" w:eastAsia="Times New Roman" w:hAnsi="Times New Roman" w:cs="Times New Roman"/>
          <w:b/>
          <w:color w:val="009999"/>
          <w:sz w:val="30"/>
          <w:szCs w:val="30"/>
        </w:rPr>
      </w:pPr>
    </w:p>
    <w:p w:rsidR="00FA0E7B" w:rsidRDefault="00DE0906">
      <w:pPr>
        <w:pStyle w:val="normal0"/>
        <w:spacing w:after="0" w:line="276" w:lineRule="auto"/>
        <w:ind w:left="10"/>
        <w:jc w:val="center"/>
        <w:rPr>
          <w:rFonts w:ascii="Times New Roman" w:eastAsia="Times New Roman" w:hAnsi="Times New Roman" w:cs="Times New Roman"/>
          <w:b/>
          <w:color w:val="009999"/>
          <w:sz w:val="30"/>
          <w:szCs w:val="30"/>
        </w:rPr>
      </w:pPr>
      <w:r>
        <w:rPr>
          <w:rFonts w:ascii="Times New Roman" w:eastAsia="Times New Roman" w:hAnsi="Times New Roman" w:cs="Times New Roman"/>
          <w:b/>
          <w:color w:val="009999"/>
          <w:sz w:val="30"/>
          <w:szCs w:val="30"/>
        </w:rPr>
        <w:lastRenderedPageBreak/>
        <w:t>ADANA</w:t>
      </w:r>
      <w:r w:rsidR="00C66AB9">
        <w:rPr>
          <w:rFonts w:ascii="Times New Roman" w:eastAsia="Times New Roman" w:hAnsi="Times New Roman" w:cs="Times New Roman"/>
          <w:b/>
          <w:color w:val="009999"/>
          <w:sz w:val="30"/>
          <w:szCs w:val="30"/>
        </w:rPr>
        <w:t xml:space="preserve"> İL GÜVENLİK VE ACİL DURUMLAR KOORDİNASYON MERKEZİ</w:t>
      </w:r>
    </w:p>
    <w:p w:rsidR="00FA0E7B" w:rsidRDefault="00C66AB9">
      <w:pPr>
        <w:pStyle w:val="normal0"/>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9999"/>
          <w:sz w:val="30"/>
          <w:szCs w:val="30"/>
        </w:rPr>
        <w:t>TEŞKİLAT İŞLEYİŞ ŞEMASI</w:t>
      </w:r>
      <w:r>
        <w:rPr>
          <w:noProof/>
        </w:rPr>
        <w:drawing>
          <wp:anchor distT="0" distB="0" distL="114300" distR="114300" simplePos="0" relativeHeight="251658240" behindDoc="0" locked="0" layoutInCell="1" allowOverlap="1">
            <wp:simplePos x="0" y="0"/>
            <wp:positionH relativeFrom="margin">
              <wp:align>right</wp:align>
            </wp:positionH>
            <wp:positionV relativeFrom="margin">
              <wp:posOffset>1340485</wp:posOffset>
            </wp:positionV>
            <wp:extent cx="5940425" cy="709676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srcRect/>
                    <a:stretch>
                      <a:fillRect/>
                    </a:stretch>
                  </pic:blipFill>
                  <pic:spPr>
                    <a:xfrm>
                      <a:off x="0" y="0"/>
                      <a:ext cx="5940425" cy="7096760"/>
                    </a:xfrm>
                    <a:prstGeom prst="rect">
                      <a:avLst/>
                    </a:prstGeom>
                    <a:ln/>
                  </pic:spPr>
                </pic:pic>
              </a:graphicData>
            </a:graphic>
          </wp:anchor>
        </w:drawing>
      </w:r>
    </w:p>
    <w:p w:rsidR="00FA0E7B" w:rsidRDefault="00FA0E7B">
      <w:pPr>
        <w:pStyle w:val="normal0"/>
        <w:tabs>
          <w:tab w:val="center" w:pos="4153"/>
          <w:tab w:val="right" w:pos="8306"/>
        </w:tabs>
        <w:spacing w:after="0" w:line="240" w:lineRule="auto"/>
        <w:jc w:val="right"/>
        <w:rPr>
          <w:rFonts w:ascii="Times New Roman" w:eastAsia="Times New Roman" w:hAnsi="Times New Roman" w:cs="Times New Roman"/>
          <w:b/>
          <w:sz w:val="24"/>
          <w:szCs w:val="24"/>
        </w:rPr>
      </w:pPr>
    </w:p>
    <w:p w:rsidR="00FA0E7B" w:rsidRDefault="00FA0E7B">
      <w:pPr>
        <w:pStyle w:val="normal0"/>
        <w:tabs>
          <w:tab w:val="center" w:pos="4153"/>
          <w:tab w:val="right" w:pos="8306"/>
        </w:tabs>
        <w:spacing w:after="0" w:line="240" w:lineRule="auto"/>
        <w:jc w:val="right"/>
        <w:rPr>
          <w:rFonts w:ascii="Times New Roman" w:eastAsia="Times New Roman" w:hAnsi="Times New Roman" w:cs="Times New Roman"/>
          <w:b/>
          <w:sz w:val="24"/>
          <w:szCs w:val="24"/>
        </w:rPr>
      </w:pPr>
    </w:p>
    <w:p w:rsidR="00FA0E7B" w:rsidRDefault="00C66AB9">
      <w:pPr>
        <w:pStyle w:val="normal0"/>
        <w:tabs>
          <w:tab w:val="center" w:pos="4153"/>
          <w:tab w:val="right" w:pos="8306"/>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EK-1</w:t>
      </w:r>
    </w:p>
    <w:p w:rsidR="00FA0E7B" w:rsidRDefault="00FA0E7B">
      <w:pPr>
        <w:pStyle w:val="normal0"/>
        <w:tabs>
          <w:tab w:val="center" w:pos="4153"/>
          <w:tab w:val="right" w:pos="8306"/>
        </w:tabs>
        <w:spacing w:after="0" w:line="240" w:lineRule="auto"/>
        <w:jc w:val="center"/>
        <w:rPr>
          <w:rFonts w:ascii="Times New Roman" w:eastAsia="Times New Roman" w:hAnsi="Times New Roman" w:cs="Times New Roman"/>
          <w:b/>
          <w:sz w:val="20"/>
          <w:szCs w:val="20"/>
        </w:rPr>
      </w:pPr>
    </w:p>
    <w:p w:rsidR="00FA0E7B" w:rsidRDefault="00FA0E7B">
      <w:pPr>
        <w:pStyle w:val="normal0"/>
        <w:tabs>
          <w:tab w:val="center" w:pos="4153"/>
          <w:tab w:val="right" w:pos="8306"/>
        </w:tabs>
        <w:spacing w:after="0" w:line="240" w:lineRule="auto"/>
        <w:jc w:val="center"/>
        <w:rPr>
          <w:rFonts w:ascii="Times New Roman" w:eastAsia="Times New Roman" w:hAnsi="Times New Roman" w:cs="Times New Roman"/>
          <w:b/>
          <w:sz w:val="20"/>
          <w:szCs w:val="20"/>
        </w:rPr>
      </w:pPr>
    </w:p>
    <w:p w:rsidR="00FA0E7B" w:rsidRDefault="00FA0E7B">
      <w:pPr>
        <w:pStyle w:val="normal0"/>
        <w:tabs>
          <w:tab w:val="center" w:pos="4153"/>
          <w:tab w:val="right" w:pos="8306"/>
        </w:tabs>
        <w:spacing w:after="0" w:line="240" w:lineRule="auto"/>
        <w:jc w:val="center"/>
        <w:rPr>
          <w:rFonts w:ascii="Times New Roman" w:eastAsia="Times New Roman" w:hAnsi="Times New Roman" w:cs="Times New Roman"/>
          <w:b/>
          <w:sz w:val="20"/>
          <w:szCs w:val="20"/>
        </w:rPr>
      </w:pPr>
    </w:p>
    <w:p w:rsidR="00FA0E7B" w:rsidRDefault="00FA0E7B">
      <w:pPr>
        <w:pStyle w:val="normal0"/>
        <w:tabs>
          <w:tab w:val="center" w:pos="4153"/>
          <w:tab w:val="right" w:pos="8306"/>
        </w:tabs>
        <w:spacing w:after="0" w:line="240" w:lineRule="auto"/>
        <w:jc w:val="center"/>
        <w:rPr>
          <w:rFonts w:ascii="Times New Roman" w:eastAsia="Times New Roman" w:hAnsi="Times New Roman" w:cs="Times New Roman"/>
          <w:b/>
          <w:sz w:val="20"/>
          <w:szCs w:val="20"/>
        </w:rPr>
      </w:pPr>
    </w:p>
    <w:p w:rsidR="00CB5BAF" w:rsidRDefault="00CB5BAF">
      <w:pPr>
        <w:pStyle w:val="normal0"/>
        <w:tabs>
          <w:tab w:val="center" w:pos="4153"/>
          <w:tab w:val="right" w:pos="8306"/>
        </w:tabs>
        <w:spacing w:after="0" w:line="240" w:lineRule="auto"/>
        <w:jc w:val="center"/>
        <w:rPr>
          <w:rFonts w:ascii="Times New Roman" w:eastAsia="Times New Roman" w:hAnsi="Times New Roman" w:cs="Times New Roman"/>
          <w:b/>
          <w:sz w:val="20"/>
          <w:szCs w:val="20"/>
        </w:rPr>
      </w:pPr>
    </w:p>
    <w:p w:rsidR="00FA0E7B" w:rsidRDefault="00C66AB9">
      <w:pPr>
        <w:pStyle w:val="normal0"/>
        <w:tabs>
          <w:tab w:val="center" w:pos="4153"/>
          <w:tab w:val="right" w:pos="830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TC.</w:t>
      </w:r>
    </w:p>
    <w:p w:rsidR="00FA0E7B" w:rsidRDefault="00DE0906">
      <w:pPr>
        <w:pStyle w:val="normal0"/>
        <w:tabs>
          <w:tab w:val="center" w:pos="4153"/>
          <w:tab w:val="right" w:pos="830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ADANA</w:t>
      </w:r>
      <w:r w:rsidR="00C66AB9">
        <w:rPr>
          <w:rFonts w:ascii="Times New Roman" w:eastAsia="Times New Roman" w:hAnsi="Times New Roman" w:cs="Times New Roman"/>
          <w:b/>
          <w:sz w:val="20"/>
          <w:szCs w:val="20"/>
        </w:rPr>
        <w:t xml:space="preserve"> VALİLİĞİ</w:t>
      </w:r>
    </w:p>
    <w:p w:rsidR="00FA0E7B" w:rsidRDefault="00C66AB9">
      <w:pPr>
        <w:pStyle w:val="normal0"/>
        <w:tabs>
          <w:tab w:val="center" w:pos="4153"/>
          <w:tab w:val="right" w:pos="8306"/>
        </w:tabs>
        <w:spacing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İL GÜVENLİK VE ACİL DURUMLAR KOORDİNASYON MERKEZİ</w:t>
      </w:r>
    </w:p>
    <w:p w:rsidR="00FA0E7B" w:rsidRDefault="00C66AB9">
      <w:pPr>
        <w:pStyle w:val="normal0"/>
        <w:tabs>
          <w:tab w:val="center" w:pos="4153"/>
          <w:tab w:val="right" w:pos="8306"/>
        </w:tabs>
        <w:spacing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OLAY AKIŞ ÇİZELGESİ (CERİDE FORMU)    </w:t>
      </w:r>
    </w:p>
    <w:p w:rsidR="00FA0E7B" w:rsidRDefault="00C66AB9">
      <w:pPr>
        <w:pStyle w:val="normal0"/>
        <w:tabs>
          <w:tab w:val="center" w:pos="4153"/>
          <w:tab w:val="right" w:pos="8306"/>
        </w:tabs>
        <w:spacing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EK-2</w:t>
      </w:r>
    </w:p>
    <w:p w:rsidR="00FA0E7B" w:rsidRDefault="00FA0E7B">
      <w:pPr>
        <w:pStyle w:val="normal0"/>
        <w:tabs>
          <w:tab w:val="center" w:pos="4153"/>
          <w:tab w:val="right" w:pos="8306"/>
        </w:tabs>
        <w:spacing w:after="120" w:line="240" w:lineRule="auto"/>
        <w:jc w:val="center"/>
        <w:rPr>
          <w:rFonts w:ascii="Times New Roman" w:eastAsia="Times New Roman" w:hAnsi="Times New Roman" w:cs="Times New Roman"/>
          <w:b/>
          <w:sz w:val="20"/>
          <w:szCs w:val="20"/>
        </w:rPr>
      </w:pPr>
    </w:p>
    <w:tbl>
      <w:tblPr>
        <w:tblStyle w:val="a0"/>
        <w:tblW w:w="91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4"/>
        <w:gridCol w:w="1134"/>
        <w:gridCol w:w="992"/>
        <w:gridCol w:w="1670"/>
        <w:gridCol w:w="3132"/>
        <w:gridCol w:w="1310"/>
        <w:gridCol w:w="125"/>
      </w:tblGrid>
      <w:tr w:rsidR="00FA0E7B" w:rsidTr="00DE0906">
        <w:trPr>
          <w:trHeight w:val="711"/>
        </w:trPr>
        <w:tc>
          <w:tcPr>
            <w:tcW w:w="824" w:type="dxa"/>
            <w:vAlign w:val="center"/>
          </w:tcPr>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SIRA</w:t>
            </w:r>
          </w:p>
        </w:tc>
        <w:tc>
          <w:tcPr>
            <w:tcW w:w="1134" w:type="dxa"/>
            <w:vAlign w:val="center"/>
          </w:tcPr>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TARİH</w:t>
            </w:r>
          </w:p>
        </w:tc>
        <w:tc>
          <w:tcPr>
            <w:tcW w:w="992" w:type="dxa"/>
            <w:vAlign w:val="center"/>
          </w:tcPr>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SAAT</w:t>
            </w:r>
          </w:p>
        </w:tc>
        <w:tc>
          <w:tcPr>
            <w:tcW w:w="1670" w:type="dxa"/>
            <w:vAlign w:val="center"/>
          </w:tcPr>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GÖREVLİ PERSONEL</w:t>
            </w:r>
          </w:p>
        </w:tc>
        <w:tc>
          <w:tcPr>
            <w:tcW w:w="3132" w:type="dxa"/>
            <w:vAlign w:val="center"/>
          </w:tcPr>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OLAYLAR, MESAJLAR, EMİRLER</w:t>
            </w:r>
          </w:p>
        </w:tc>
        <w:tc>
          <w:tcPr>
            <w:tcW w:w="1435" w:type="dxa"/>
            <w:gridSpan w:val="2"/>
            <w:vAlign w:val="center"/>
          </w:tcPr>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YAPILAN İŞ</w:t>
            </w:r>
          </w:p>
        </w:tc>
      </w:tr>
      <w:tr w:rsidR="00FA0E7B" w:rsidTr="00DE0906">
        <w:trPr>
          <w:gridAfter w:val="1"/>
          <w:wAfter w:w="125" w:type="dxa"/>
          <w:trHeight w:val="5638"/>
        </w:trPr>
        <w:tc>
          <w:tcPr>
            <w:tcW w:w="824" w:type="dxa"/>
          </w:tcPr>
          <w:p w:rsidR="00FA0E7B" w:rsidRDefault="00FA0E7B">
            <w:pPr>
              <w:pStyle w:val="normal0"/>
              <w:spacing w:after="200" w:line="240" w:lineRule="auto"/>
              <w:jc w:val="both"/>
              <w:rPr>
                <w:rFonts w:ascii="Times New Roman" w:eastAsia="Times New Roman" w:hAnsi="Times New Roman" w:cs="Times New Roman"/>
              </w:rPr>
            </w:pPr>
          </w:p>
        </w:tc>
        <w:tc>
          <w:tcPr>
            <w:tcW w:w="1134" w:type="dxa"/>
          </w:tcPr>
          <w:p w:rsidR="00FA0E7B" w:rsidRDefault="00FA0E7B">
            <w:pPr>
              <w:pStyle w:val="normal0"/>
              <w:spacing w:after="200" w:line="240" w:lineRule="auto"/>
              <w:jc w:val="both"/>
              <w:rPr>
                <w:rFonts w:ascii="Times New Roman" w:eastAsia="Times New Roman" w:hAnsi="Times New Roman" w:cs="Times New Roman"/>
              </w:rPr>
            </w:pPr>
          </w:p>
        </w:tc>
        <w:tc>
          <w:tcPr>
            <w:tcW w:w="992" w:type="dxa"/>
          </w:tcPr>
          <w:p w:rsidR="00FA0E7B" w:rsidRDefault="00FA0E7B">
            <w:pPr>
              <w:pStyle w:val="normal0"/>
              <w:spacing w:after="200" w:line="240" w:lineRule="auto"/>
              <w:jc w:val="both"/>
              <w:rPr>
                <w:rFonts w:ascii="Times New Roman" w:eastAsia="Times New Roman" w:hAnsi="Times New Roman" w:cs="Times New Roman"/>
              </w:rPr>
            </w:pPr>
          </w:p>
        </w:tc>
        <w:tc>
          <w:tcPr>
            <w:tcW w:w="1670" w:type="dxa"/>
          </w:tcPr>
          <w:p w:rsidR="00FA0E7B" w:rsidRDefault="00FA0E7B">
            <w:pPr>
              <w:pStyle w:val="normal0"/>
              <w:spacing w:after="200" w:line="240" w:lineRule="auto"/>
              <w:jc w:val="both"/>
              <w:rPr>
                <w:rFonts w:ascii="Times New Roman" w:eastAsia="Times New Roman" w:hAnsi="Times New Roman" w:cs="Times New Roman"/>
              </w:rPr>
            </w:pPr>
          </w:p>
        </w:tc>
        <w:tc>
          <w:tcPr>
            <w:tcW w:w="3132" w:type="dxa"/>
          </w:tcPr>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tc>
        <w:tc>
          <w:tcPr>
            <w:tcW w:w="1310" w:type="dxa"/>
          </w:tcPr>
          <w:p w:rsidR="00FA0E7B" w:rsidRDefault="00FA0E7B">
            <w:pPr>
              <w:pStyle w:val="normal0"/>
              <w:spacing w:after="200" w:line="240" w:lineRule="auto"/>
              <w:jc w:val="both"/>
              <w:rPr>
                <w:rFonts w:ascii="Times New Roman" w:eastAsia="Times New Roman" w:hAnsi="Times New Roman" w:cs="Times New Roman"/>
              </w:rPr>
            </w:pPr>
          </w:p>
        </w:tc>
      </w:tr>
    </w:tbl>
    <w:p w:rsidR="00FA0E7B" w:rsidRDefault="00FA0E7B">
      <w:pPr>
        <w:pStyle w:val="normal0"/>
        <w:tabs>
          <w:tab w:val="left" w:pos="3848"/>
        </w:tabs>
        <w:spacing w:after="200" w:line="240" w:lineRule="auto"/>
        <w:jc w:val="both"/>
        <w:rPr>
          <w:rFonts w:ascii="Times New Roman" w:eastAsia="Times New Roman" w:hAnsi="Times New Roman" w:cs="Times New Roman"/>
        </w:rPr>
      </w:pPr>
    </w:p>
    <w:tbl>
      <w:tblPr>
        <w:tblStyle w:val="a1"/>
        <w:tblW w:w="9072" w:type="dxa"/>
        <w:jc w:val="center"/>
        <w:tblInd w:w="0" w:type="dxa"/>
        <w:tblBorders>
          <w:top w:val="nil"/>
          <w:left w:val="nil"/>
          <w:bottom w:val="nil"/>
          <w:right w:val="nil"/>
          <w:insideH w:val="nil"/>
          <w:insideV w:val="nil"/>
        </w:tblBorders>
        <w:tblLayout w:type="fixed"/>
        <w:tblLook w:val="0600"/>
      </w:tblPr>
      <w:tblGrid>
        <w:gridCol w:w="1815"/>
        <w:gridCol w:w="1815"/>
        <w:gridCol w:w="1814"/>
        <w:gridCol w:w="1814"/>
        <w:gridCol w:w="1814"/>
      </w:tblGrid>
      <w:tr w:rsidR="00FA0E7B">
        <w:trPr>
          <w:trHeight w:val="63"/>
          <w:jc w:val="center"/>
        </w:trPr>
        <w:tc>
          <w:tcPr>
            <w:tcW w:w="1815" w:type="dxa"/>
          </w:tcPr>
          <w:p w:rsidR="00FA0E7B" w:rsidRDefault="00C66AB9">
            <w:pPr>
              <w:pStyle w:val="normal0"/>
              <w:spacing w:after="200"/>
              <w:jc w:val="both"/>
            </w:pPr>
            <w:r>
              <w:t xml:space="preserve">      İmza</w:t>
            </w:r>
          </w:p>
          <w:p w:rsidR="00FA0E7B" w:rsidRDefault="00C66AB9">
            <w:pPr>
              <w:pStyle w:val="normal0"/>
              <w:spacing w:after="200"/>
              <w:jc w:val="both"/>
            </w:pPr>
            <w:r>
              <w:t>Adı SOYADI</w:t>
            </w:r>
          </w:p>
          <w:p w:rsidR="00FA0E7B" w:rsidRDefault="00C66AB9">
            <w:pPr>
              <w:pStyle w:val="normal0"/>
              <w:spacing w:after="200"/>
              <w:jc w:val="both"/>
            </w:pPr>
            <w:r>
              <w:t xml:space="preserve">     Unvan</w:t>
            </w:r>
          </w:p>
        </w:tc>
        <w:tc>
          <w:tcPr>
            <w:tcW w:w="1815" w:type="dxa"/>
          </w:tcPr>
          <w:p w:rsidR="00FA0E7B" w:rsidRDefault="00C66AB9">
            <w:pPr>
              <w:pStyle w:val="normal0"/>
              <w:spacing w:after="200"/>
              <w:jc w:val="both"/>
            </w:pPr>
            <w:r>
              <w:t xml:space="preserve">      İmza</w:t>
            </w:r>
          </w:p>
          <w:p w:rsidR="00FA0E7B" w:rsidRDefault="00C66AB9">
            <w:pPr>
              <w:pStyle w:val="normal0"/>
              <w:spacing w:after="200"/>
              <w:jc w:val="both"/>
            </w:pPr>
            <w:r>
              <w:t>Adı SOYADI</w:t>
            </w:r>
          </w:p>
          <w:p w:rsidR="00FA0E7B" w:rsidRDefault="00C66AB9">
            <w:pPr>
              <w:pStyle w:val="normal0"/>
              <w:spacing w:after="200"/>
              <w:jc w:val="both"/>
            </w:pPr>
            <w:r>
              <w:t xml:space="preserve">     Unvan</w:t>
            </w:r>
          </w:p>
        </w:tc>
        <w:tc>
          <w:tcPr>
            <w:tcW w:w="1814" w:type="dxa"/>
          </w:tcPr>
          <w:p w:rsidR="00FA0E7B" w:rsidRDefault="00C66AB9">
            <w:pPr>
              <w:pStyle w:val="normal0"/>
              <w:spacing w:after="200"/>
              <w:jc w:val="both"/>
            </w:pPr>
            <w:r>
              <w:t xml:space="preserve">      İmza</w:t>
            </w:r>
          </w:p>
          <w:p w:rsidR="00FA0E7B" w:rsidRDefault="00C66AB9">
            <w:pPr>
              <w:pStyle w:val="normal0"/>
              <w:spacing w:after="200"/>
              <w:jc w:val="both"/>
            </w:pPr>
            <w:r>
              <w:t>Adı SOYADI</w:t>
            </w:r>
          </w:p>
          <w:p w:rsidR="00FA0E7B" w:rsidRDefault="00C66AB9">
            <w:pPr>
              <w:pStyle w:val="normal0"/>
              <w:spacing w:after="200"/>
              <w:jc w:val="both"/>
            </w:pPr>
            <w:r>
              <w:t xml:space="preserve">     Unvan</w:t>
            </w:r>
          </w:p>
        </w:tc>
        <w:tc>
          <w:tcPr>
            <w:tcW w:w="1814" w:type="dxa"/>
          </w:tcPr>
          <w:p w:rsidR="00FA0E7B" w:rsidRDefault="00C66AB9">
            <w:pPr>
              <w:pStyle w:val="normal0"/>
              <w:spacing w:after="200"/>
              <w:jc w:val="both"/>
            </w:pPr>
            <w:r>
              <w:t xml:space="preserve">       İmza</w:t>
            </w:r>
          </w:p>
          <w:p w:rsidR="00FA0E7B" w:rsidRDefault="00C66AB9">
            <w:pPr>
              <w:pStyle w:val="normal0"/>
              <w:spacing w:after="200"/>
              <w:jc w:val="both"/>
            </w:pPr>
            <w:r>
              <w:t xml:space="preserve"> Adı SOYADI</w:t>
            </w:r>
          </w:p>
          <w:p w:rsidR="00FA0E7B" w:rsidRDefault="00C66AB9">
            <w:pPr>
              <w:pStyle w:val="normal0"/>
              <w:spacing w:after="200"/>
              <w:jc w:val="both"/>
            </w:pPr>
            <w:r>
              <w:t xml:space="preserve"> Vardiya amiri</w:t>
            </w:r>
          </w:p>
        </w:tc>
        <w:tc>
          <w:tcPr>
            <w:tcW w:w="1814" w:type="dxa"/>
          </w:tcPr>
          <w:p w:rsidR="00FA0E7B" w:rsidRDefault="00C66AB9">
            <w:pPr>
              <w:pStyle w:val="normal0"/>
              <w:spacing w:after="200"/>
              <w:jc w:val="both"/>
            </w:pPr>
            <w:r>
              <w:t xml:space="preserve">        İmza</w:t>
            </w:r>
          </w:p>
          <w:p w:rsidR="00FA0E7B" w:rsidRDefault="00C66AB9">
            <w:pPr>
              <w:pStyle w:val="normal0"/>
              <w:spacing w:after="200"/>
              <w:jc w:val="both"/>
            </w:pPr>
            <w:r>
              <w:t xml:space="preserve">   Adı SOYADI</w:t>
            </w:r>
          </w:p>
          <w:p w:rsidR="00FA0E7B" w:rsidRDefault="00C66AB9">
            <w:pPr>
              <w:pStyle w:val="normal0"/>
              <w:spacing w:after="200"/>
              <w:jc w:val="both"/>
            </w:pPr>
            <w:r>
              <w:t>GAMER yöneticisi</w:t>
            </w:r>
          </w:p>
        </w:tc>
      </w:tr>
    </w:tbl>
    <w:p w:rsidR="00FA0E7B" w:rsidRDefault="00FA0E7B">
      <w:pPr>
        <w:pStyle w:val="normal0"/>
        <w:tabs>
          <w:tab w:val="left" w:pos="3848"/>
        </w:tabs>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200" w:line="240" w:lineRule="auto"/>
        <w:jc w:val="both"/>
        <w:rPr>
          <w:rFonts w:ascii="Times New Roman" w:eastAsia="Times New Roman" w:hAnsi="Times New Roman" w:cs="Times New Roman"/>
        </w:rPr>
      </w:pPr>
    </w:p>
    <w:p w:rsidR="00FA0E7B" w:rsidRDefault="00FA0E7B">
      <w:pPr>
        <w:pStyle w:val="normal0"/>
        <w:spacing w:after="0" w:line="240" w:lineRule="auto"/>
        <w:ind w:left="2832"/>
        <w:jc w:val="center"/>
        <w:rPr>
          <w:rFonts w:ascii="Times New Roman" w:eastAsia="Times New Roman" w:hAnsi="Times New Roman" w:cs="Times New Roman"/>
          <w:b/>
          <w:sz w:val="28"/>
          <w:szCs w:val="28"/>
        </w:rPr>
      </w:pPr>
    </w:p>
    <w:p w:rsidR="00B02A21" w:rsidRDefault="00B02A21">
      <w:pPr>
        <w:pStyle w:val="normal0"/>
        <w:spacing w:after="0" w:line="240" w:lineRule="auto"/>
        <w:ind w:left="2832"/>
        <w:jc w:val="center"/>
        <w:rPr>
          <w:rFonts w:ascii="Times New Roman" w:eastAsia="Times New Roman" w:hAnsi="Times New Roman" w:cs="Times New Roman"/>
          <w:b/>
          <w:sz w:val="28"/>
          <w:szCs w:val="28"/>
        </w:rPr>
      </w:pPr>
    </w:p>
    <w:p w:rsidR="00B02A21" w:rsidRDefault="00B02A21">
      <w:pPr>
        <w:pStyle w:val="normal0"/>
        <w:spacing w:after="0" w:line="240" w:lineRule="auto"/>
        <w:ind w:left="2832"/>
        <w:jc w:val="center"/>
        <w:rPr>
          <w:rFonts w:ascii="Times New Roman" w:eastAsia="Times New Roman" w:hAnsi="Times New Roman" w:cs="Times New Roman"/>
          <w:b/>
          <w:sz w:val="28"/>
          <w:szCs w:val="28"/>
        </w:rPr>
      </w:pPr>
    </w:p>
    <w:p w:rsidR="00FA0E7B" w:rsidRDefault="00FA0E7B">
      <w:pPr>
        <w:pStyle w:val="normal0"/>
        <w:spacing w:after="0" w:line="240" w:lineRule="auto"/>
        <w:ind w:left="2832"/>
        <w:jc w:val="center"/>
        <w:rPr>
          <w:rFonts w:ascii="Times New Roman" w:eastAsia="Times New Roman" w:hAnsi="Times New Roman" w:cs="Times New Roman"/>
          <w:b/>
          <w:sz w:val="28"/>
          <w:szCs w:val="28"/>
        </w:rPr>
      </w:pPr>
    </w:p>
    <w:p w:rsidR="00FA0E7B" w:rsidRDefault="00C66AB9">
      <w:pPr>
        <w:pStyle w:val="normal0"/>
        <w:spacing w:after="0" w:line="240" w:lineRule="auto"/>
        <w:ind w:left="2832"/>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MESAJ FORMU                                     </w:t>
      </w:r>
      <w:r>
        <w:rPr>
          <w:rFonts w:ascii="Times New Roman" w:eastAsia="Times New Roman" w:hAnsi="Times New Roman" w:cs="Times New Roman"/>
          <w:b/>
          <w:sz w:val="24"/>
          <w:szCs w:val="24"/>
        </w:rPr>
        <w:t xml:space="preserve"> EK-3</w:t>
      </w:r>
    </w:p>
    <w:p w:rsidR="00FA0E7B" w:rsidRDefault="00C66AB9">
      <w:pPr>
        <w:pStyle w:val="norm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FA0E7B" w:rsidRDefault="00C66AB9">
      <w:pPr>
        <w:pStyle w:val="norm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2"/>
        <w:tblW w:w="10256" w:type="dxa"/>
        <w:tblInd w:w="0" w:type="dxa"/>
        <w:tblBorders>
          <w:top w:val="single" w:sz="12" w:space="0" w:color="000000"/>
          <w:left w:val="single" w:sz="12" w:space="0" w:color="000000"/>
          <w:bottom w:val="single" w:sz="12" w:space="0" w:color="000000"/>
          <w:right w:val="single" w:sz="12" w:space="0" w:color="000000"/>
        </w:tblBorders>
        <w:tblLayout w:type="fixed"/>
        <w:tblLook w:val="0000"/>
      </w:tblPr>
      <w:tblGrid>
        <w:gridCol w:w="459"/>
        <w:gridCol w:w="1270"/>
        <w:gridCol w:w="866"/>
        <w:gridCol w:w="24"/>
        <w:gridCol w:w="239"/>
        <w:gridCol w:w="1016"/>
        <w:gridCol w:w="115"/>
        <w:gridCol w:w="1088"/>
        <w:gridCol w:w="143"/>
        <w:gridCol w:w="986"/>
        <w:gridCol w:w="344"/>
        <w:gridCol w:w="502"/>
        <w:gridCol w:w="848"/>
        <w:gridCol w:w="369"/>
        <w:gridCol w:w="1987"/>
      </w:tblGrid>
      <w:tr w:rsidR="00FA0E7B">
        <w:trPr>
          <w:trHeight w:val="622"/>
        </w:trPr>
        <w:tc>
          <w:tcPr>
            <w:tcW w:w="3874" w:type="dxa"/>
            <w:gridSpan w:val="6"/>
            <w:tcBorders>
              <w:top w:val="single" w:sz="6" w:space="0" w:color="000000"/>
              <w:left w:val="single" w:sz="6" w:space="0" w:color="000000"/>
              <w:right w:val="nil"/>
            </w:tcBorders>
          </w:tcPr>
          <w:p w:rsidR="00FA0E7B" w:rsidRDefault="00FA0E7B">
            <w:pPr>
              <w:pStyle w:val="normal0"/>
              <w:spacing w:after="0" w:line="240" w:lineRule="auto"/>
              <w:jc w:val="both"/>
              <w:rPr>
                <w:rFonts w:ascii="Times New Roman" w:eastAsia="Times New Roman" w:hAnsi="Times New Roman" w:cs="Times New Roman"/>
                <w:sz w:val="20"/>
                <w:szCs w:val="20"/>
              </w:rPr>
            </w:pPr>
          </w:p>
        </w:tc>
        <w:tc>
          <w:tcPr>
            <w:tcW w:w="2676" w:type="dxa"/>
            <w:gridSpan w:val="5"/>
            <w:tcBorders>
              <w:top w:val="single" w:sz="6" w:space="0" w:color="000000"/>
              <w:left w:val="single" w:sz="12" w:space="0" w:color="000000"/>
              <w:bottom w:val="single" w:sz="12" w:space="0" w:color="000000"/>
              <w:right w:val="single" w:sz="12" w:space="0" w:color="000000"/>
            </w:tcBorders>
          </w:tcPr>
          <w:p w:rsidR="00FA0E7B" w:rsidRDefault="00FA0E7B">
            <w:pPr>
              <w:pStyle w:val="normal0"/>
              <w:spacing w:after="0" w:line="240" w:lineRule="auto"/>
              <w:jc w:val="both"/>
              <w:rPr>
                <w:rFonts w:ascii="Times New Roman" w:eastAsia="Times New Roman" w:hAnsi="Times New Roman" w:cs="Times New Roman"/>
                <w:b/>
                <w:sz w:val="20"/>
                <w:szCs w:val="20"/>
              </w:rPr>
            </w:pPr>
          </w:p>
          <w:p w:rsidR="00FA0E7B" w:rsidRDefault="00C66AB9">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MESAJ FORMU</w:t>
            </w:r>
          </w:p>
          <w:p w:rsidR="00FA0E7B" w:rsidRDefault="00C66AB9">
            <w:pPr>
              <w:pStyle w:val="normal0"/>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Message</w:t>
            </w:r>
            <w:proofErr w:type="spellEnd"/>
            <w:r>
              <w:rPr>
                <w:rFonts w:ascii="Times New Roman" w:eastAsia="Times New Roman" w:hAnsi="Times New Roman" w:cs="Times New Roman"/>
                <w:sz w:val="20"/>
                <w:szCs w:val="20"/>
              </w:rPr>
              <w:t xml:space="preserve"> Form</w:t>
            </w:r>
          </w:p>
        </w:tc>
        <w:tc>
          <w:tcPr>
            <w:tcW w:w="3706" w:type="dxa"/>
            <w:gridSpan w:val="4"/>
            <w:tcBorders>
              <w:top w:val="single" w:sz="6" w:space="0" w:color="000000"/>
              <w:left w:val="nil"/>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NUMARA</w:t>
            </w:r>
          </w:p>
          <w:p w:rsidR="00FA0E7B" w:rsidRDefault="00C66AB9">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p>
        </w:tc>
      </w:tr>
      <w:tr w:rsidR="00FA0E7B">
        <w:trPr>
          <w:trHeight w:val="588"/>
        </w:trPr>
        <w:tc>
          <w:tcPr>
            <w:tcW w:w="10256" w:type="dxa"/>
            <w:gridSpan w:val="15"/>
            <w:tcBorders>
              <w:top w:val="nil"/>
              <w:left w:val="single" w:sz="6" w:space="0" w:color="000000"/>
              <w:bottom w:val="single" w:sz="12"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p w:rsidR="00FA0E7B" w:rsidRDefault="00C66AB9">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 hane Haber Merkezi tarafından doldurulacaktır. </w:t>
            </w:r>
          </w:p>
          <w:p w:rsidR="00FA0E7B" w:rsidRDefault="00FA0E7B">
            <w:pPr>
              <w:pStyle w:val="normal0"/>
              <w:spacing w:after="0" w:line="240" w:lineRule="auto"/>
              <w:jc w:val="both"/>
              <w:rPr>
                <w:rFonts w:ascii="Times New Roman" w:eastAsia="Times New Roman" w:hAnsi="Times New Roman" w:cs="Times New Roman"/>
                <w:sz w:val="18"/>
                <w:szCs w:val="18"/>
              </w:rPr>
            </w:pPr>
          </w:p>
        </w:tc>
      </w:tr>
      <w:tr w:rsidR="00FA0E7B">
        <w:trPr>
          <w:trHeight w:val="826"/>
        </w:trPr>
        <w:tc>
          <w:tcPr>
            <w:tcW w:w="2619" w:type="dxa"/>
            <w:gridSpan w:val="4"/>
            <w:tcBorders>
              <w:top w:val="single" w:sz="6" w:space="0" w:color="000000"/>
              <w:left w:val="single" w:sz="6" w:space="0" w:color="000000"/>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Öncelik Derecesi-</w:t>
            </w:r>
            <w:proofErr w:type="spellStart"/>
            <w:r>
              <w:rPr>
                <w:rFonts w:ascii="Times New Roman" w:eastAsia="Times New Roman" w:hAnsi="Times New Roman" w:cs="Times New Roman"/>
                <w:sz w:val="20"/>
                <w:szCs w:val="20"/>
              </w:rPr>
              <w:t>Precedence</w:t>
            </w:r>
            <w:proofErr w:type="spellEnd"/>
            <w:r>
              <w:rPr>
                <w:rFonts w:ascii="Times New Roman" w:eastAsia="Times New Roman" w:hAnsi="Times New Roman" w:cs="Times New Roman"/>
                <w:sz w:val="20"/>
                <w:szCs w:val="20"/>
              </w:rPr>
              <w:t xml:space="preserve"> Gereği için-</w:t>
            </w:r>
            <w:proofErr w:type="spellStart"/>
            <w:r>
              <w:rPr>
                <w:rFonts w:ascii="Times New Roman" w:eastAsia="Times New Roman" w:hAnsi="Times New Roman" w:cs="Times New Roman"/>
                <w:sz w:val="20"/>
                <w:szCs w:val="20"/>
              </w:rPr>
              <w:t>Action</w:t>
            </w:r>
            <w:proofErr w:type="spellEnd"/>
            <w:r>
              <w:rPr>
                <w:rFonts w:ascii="Times New Roman" w:eastAsia="Times New Roman" w:hAnsi="Times New Roman" w:cs="Times New Roman"/>
                <w:sz w:val="20"/>
                <w:szCs w:val="20"/>
              </w:rPr>
              <w:t xml:space="preserve"> </w:t>
            </w:r>
          </w:p>
          <w:p w:rsidR="00FA0E7B" w:rsidRDefault="00C66AB9">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FA0E7B" w:rsidRDefault="00FA0E7B">
            <w:pPr>
              <w:pStyle w:val="normal0"/>
              <w:spacing w:after="0" w:line="240" w:lineRule="auto"/>
              <w:jc w:val="both"/>
              <w:rPr>
                <w:rFonts w:ascii="Times New Roman" w:eastAsia="Times New Roman" w:hAnsi="Times New Roman" w:cs="Times New Roman"/>
                <w:sz w:val="20"/>
                <w:szCs w:val="20"/>
              </w:rPr>
            </w:pPr>
          </w:p>
        </w:tc>
        <w:tc>
          <w:tcPr>
            <w:tcW w:w="1255" w:type="dxa"/>
            <w:gridSpan w:val="2"/>
            <w:tcBorders>
              <w:top w:val="single" w:sz="12" w:space="0" w:color="000000"/>
              <w:left w:val="nil"/>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Bilgi İçin-</w:t>
            </w:r>
            <w:proofErr w:type="spellStart"/>
            <w:r>
              <w:rPr>
                <w:rFonts w:ascii="Times New Roman" w:eastAsia="Times New Roman" w:hAnsi="Times New Roman" w:cs="Times New Roman"/>
                <w:sz w:val="20"/>
                <w:szCs w:val="20"/>
              </w:rPr>
              <w:t>Info</w:t>
            </w:r>
            <w:proofErr w:type="spellEnd"/>
          </w:p>
          <w:p w:rsidR="00FA0E7B" w:rsidRDefault="00FA0E7B">
            <w:pPr>
              <w:pStyle w:val="normal0"/>
              <w:spacing w:after="0" w:line="240" w:lineRule="auto"/>
              <w:jc w:val="both"/>
              <w:rPr>
                <w:rFonts w:ascii="Times New Roman" w:eastAsia="Times New Roman" w:hAnsi="Times New Roman" w:cs="Times New Roman"/>
                <w:sz w:val="20"/>
                <w:szCs w:val="20"/>
              </w:rPr>
            </w:pPr>
          </w:p>
        </w:tc>
        <w:tc>
          <w:tcPr>
            <w:tcW w:w="2676" w:type="dxa"/>
            <w:gridSpan w:val="5"/>
            <w:tcBorders>
              <w:top w:val="single" w:sz="12" w:space="0" w:color="000000"/>
              <w:left w:val="nil"/>
              <w:bottom w:val="single" w:sz="6" w:space="0" w:color="000000"/>
              <w:right w:val="nil"/>
            </w:tcBorders>
          </w:tcPr>
          <w:p w:rsidR="00FA0E7B" w:rsidRDefault="00C66AB9">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Tarih Saat Gurubu-</w:t>
            </w:r>
            <w:proofErr w:type="spellStart"/>
            <w:r>
              <w:rPr>
                <w:rFonts w:ascii="Times New Roman" w:eastAsia="Times New Roman" w:hAnsi="Times New Roman" w:cs="Times New Roman"/>
                <w:sz w:val="20"/>
                <w:szCs w:val="20"/>
              </w:rPr>
              <w:t>Date</w:t>
            </w:r>
            <w:proofErr w:type="spellEnd"/>
            <w:r>
              <w:rPr>
                <w:rFonts w:ascii="Times New Roman" w:eastAsia="Times New Roman" w:hAnsi="Times New Roman" w:cs="Times New Roman"/>
                <w:sz w:val="20"/>
                <w:szCs w:val="20"/>
              </w:rPr>
              <w:t xml:space="preserve"> Time Gr</w:t>
            </w:r>
          </w:p>
          <w:p w:rsidR="00FA0E7B" w:rsidRDefault="00FA0E7B">
            <w:pPr>
              <w:pStyle w:val="normal0"/>
              <w:spacing w:after="0" w:line="240" w:lineRule="auto"/>
              <w:jc w:val="both"/>
              <w:rPr>
                <w:rFonts w:ascii="Times New Roman" w:eastAsia="Times New Roman" w:hAnsi="Times New Roman" w:cs="Times New Roman"/>
                <w:sz w:val="20"/>
                <w:szCs w:val="20"/>
              </w:rPr>
            </w:pPr>
          </w:p>
        </w:tc>
        <w:tc>
          <w:tcPr>
            <w:tcW w:w="3706" w:type="dxa"/>
            <w:gridSpan w:val="4"/>
            <w:tcBorders>
              <w:top w:val="single" w:sz="6" w:space="0" w:color="000000"/>
              <w:left w:val="single" w:sz="6" w:space="0" w:color="000000"/>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Haber Talimatı-</w:t>
            </w:r>
            <w:proofErr w:type="spellStart"/>
            <w:r>
              <w:rPr>
                <w:rFonts w:ascii="Times New Roman" w:eastAsia="Times New Roman" w:hAnsi="Times New Roman" w:cs="Times New Roman"/>
                <w:sz w:val="20"/>
                <w:szCs w:val="20"/>
              </w:rPr>
              <w:t>Message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Constraction</w:t>
            </w:r>
            <w:proofErr w:type="spellEnd"/>
          </w:p>
          <w:p w:rsidR="00FA0E7B" w:rsidRDefault="00FA0E7B">
            <w:pPr>
              <w:pStyle w:val="normal0"/>
              <w:spacing w:after="0" w:line="240" w:lineRule="auto"/>
              <w:jc w:val="both"/>
              <w:rPr>
                <w:rFonts w:ascii="Times New Roman" w:eastAsia="Times New Roman" w:hAnsi="Times New Roman" w:cs="Times New Roman"/>
                <w:sz w:val="20"/>
                <w:szCs w:val="20"/>
              </w:rPr>
            </w:pPr>
          </w:p>
          <w:p w:rsidR="00FA0E7B" w:rsidRDefault="00FA0E7B">
            <w:pPr>
              <w:pStyle w:val="normal0"/>
              <w:spacing w:after="0" w:line="240" w:lineRule="auto"/>
              <w:jc w:val="both"/>
              <w:rPr>
                <w:rFonts w:ascii="Times New Roman" w:eastAsia="Times New Roman" w:hAnsi="Times New Roman" w:cs="Times New Roman"/>
                <w:sz w:val="20"/>
                <w:szCs w:val="20"/>
              </w:rPr>
            </w:pPr>
          </w:p>
        </w:tc>
      </w:tr>
      <w:tr w:rsidR="00FA0E7B">
        <w:trPr>
          <w:trHeight w:val="384"/>
        </w:trPr>
        <w:tc>
          <w:tcPr>
            <w:tcW w:w="6550" w:type="dxa"/>
            <w:gridSpan w:val="11"/>
            <w:tcBorders>
              <w:top w:val="single" w:sz="6" w:space="0" w:color="000000"/>
              <w:left w:val="single" w:sz="6" w:space="0" w:color="000000"/>
              <w:bottom w:val="single" w:sz="4"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KİMDEN:  </w:t>
            </w:r>
          </w:p>
          <w:p w:rsidR="00FA0E7B" w:rsidRDefault="00C66AB9">
            <w:pPr>
              <w:pStyle w:val="norm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FROM</w:t>
            </w:r>
          </w:p>
        </w:tc>
        <w:tc>
          <w:tcPr>
            <w:tcW w:w="1719" w:type="dxa"/>
            <w:gridSpan w:val="3"/>
            <w:tcBorders>
              <w:top w:val="single" w:sz="6" w:space="0" w:color="000000"/>
              <w:left w:val="nil"/>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ÖN EK:</w:t>
            </w:r>
          </w:p>
          <w:p w:rsidR="00FA0E7B" w:rsidRDefault="00C66AB9">
            <w:pPr>
              <w:pStyle w:val="norm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PREFIX</w:t>
            </w:r>
          </w:p>
        </w:tc>
        <w:tc>
          <w:tcPr>
            <w:tcW w:w="1987" w:type="dxa"/>
            <w:tcBorders>
              <w:top w:val="single" w:sz="6" w:space="0" w:color="000000"/>
              <w:left w:val="single" w:sz="6" w:space="0" w:color="000000"/>
              <w:bottom w:val="nil"/>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p w:rsidR="00FA0E7B" w:rsidRDefault="00C66AB9">
            <w:pPr>
              <w:pStyle w:val="norm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GR.</w:t>
            </w:r>
          </w:p>
        </w:tc>
      </w:tr>
      <w:tr w:rsidR="00FA0E7B">
        <w:trPr>
          <w:trHeight w:val="555"/>
        </w:trPr>
        <w:tc>
          <w:tcPr>
            <w:tcW w:w="6550" w:type="dxa"/>
            <w:gridSpan w:val="11"/>
            <w:tcBorders>
              <w:top w:val="single" w:sz="4" w:space="0" w:color="000000"/>
              <w:left w:val="single" w:sz="4" w:space="0" w:color="000000"/>
              <w:bottom w:val="single" w:sz="4" w:space="0" w:color="000000"/>
              <w:right w:val="single" w:sz="4" w:space="0" w:color="000000"/>
            </w:tcBorders>
          </w:tcPr>
          <w:p w:rsidR="00FA0E7B" w:rsidRDefault="00C66AB9">
            <w:pPr>
              <w:pStyle w:val="normal0"/>
              <w:spacing w:after="0" w:line="240"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KİME:</w:t>
            </w:r>
          </w:p>
          <w:p w:rsidR="00FA0E7B" w:rsidRDefault="00C66AB9">
            <w:pPr>
              <w:pStyle w:val="norm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w:t>
            </w:r>
          </w:p>
          <w:p w:rsidR="00FA0E7B" w:rsidRDefault="00FA0E7B">
            <w:pPr>
              <w:pStyle w:val="normal0"/>
              <w:spacing w:after="0" w:line="240" w:lineRule="auto"/>
              <w:jc w:val="both"/>
              <w:rPr>
                <w:rFonts w:ascii="Times New Roman" w:eastAsia="Times New Roman" w:hAnsi="Times New Roman" w:cs="Times New Roman"/>
                <w:sz w:val="18"/>
                <w:szCs w:val="18"/>
              </w:rPr>
            </w:pPr>
          </w:p>
        </w:tc>
        <w:tc>
          <w:tcPr>
            <w:tcW w:w="1719" w:type="dxa"/>
            <w:gridSpan w:val="3"/>
            <w:tcBorders>
              <w:top w:val="single" w:sz="6" w:space="0" w:color="000000"/>
              <w:left w:val="single" w:sz="4" w:space="0" w:color="000000"/>
              <w:bottom w:val="nil"/>
              <w:right w:val="single" w:sz="6" w:space="0" w:color="000000"/>
            </w:tcBorders>
            <w:vAlign w:val="center"/>
          </w:tcPr>
          <w:p w:rsidR="00FA0E7B" w:rsidRDefault="00C66AB9">
            <w:pPr>
              <w:pStyle w:val="normal0"/>
              <w:keepNext/>
              <w:spacing w:after="0" w:line="240" w:lineRule="auto"/>
              <w:jc w:val="both"/>
              <w:rPr>
                <w:rFonts w:ascii="Times New Roman" w:eastAsia="Times New Roman" w:hAnsi="Times New Roman" w:cs="Times New Roman"/>
                <w:b/>
                <w:sz w:val="14"/>
                <w:szCs w:val="14"/>
                <w:u w:val="single"/>
              </w:rPr>
            </w:pPr>
            <w:r>
              <w:rPr>
                <w:rFonts w:ascii="Times New Roman" w:eastAsia="Times New Roman" w:hAnsi="Times New Roman" w:cs="Times New Roman"/>
                <w:b/>
                <w:sz w:val="14"/>
                <w:szCs w:val="14"/>
                <w:u w:val="single"/>
              </w:rPr>
              <w:t>GİZLİLİK DERECESİ</w:t>
            </w:r>
          </w:p>
          <w:p w:rsidR="00FA0E7B" w:rsidRDefault="00C66AB9">
            <w:pPr>
              <w:pStyle w:val="normal0"/>
              <w:spacing w:after="0" w:line="240" w:lineRule="auto"/>
              <w:jc w:val="both"/>
              <w:rPr>
                <w:rFonts w:ascii="Times New Roman" w:eastAsia="Times New Roman" w:hAnsi="Times New Roman" w:cs="Times New Roman"/>
                <w:b/>
                <w:sz w:val="14"/>
                <w:szCs w:val="14"/>
              </w:rPr>
            </w:pPr>
            <w:proofErr w:type="spellStart"/>
            <w:r>
              <w:rPr>
                <w:rFonts w:ascii="Times New Roman" w:eastAsia="Times New Roman" w:hAnsi="Times New Roman" w:cs="Times New Roman"/>
                <w:b/>
                <w:sz w:val="14"/>
                <w:szCs w:val="14"/>
              </w:rPr>
              <w:t>Security</w:t>
            </w:r>
            <w:proofErr w:type="spellEnd"/>
            <w:r>
              <w:rPr>
                <w:rFonts w:ascii="Times New Roman" w:eastAsia="Times New Roman" w:hAnsi="Times New Roman" w:cs="Times New Roman"/>
                <w:b/>
                <w:sz w:val="14"/>
                <w:szCs w:val="14"/>
              </w:rPr>
              <w:t xml:space="preserve"> </w:t>
            </w:r>
            <w:proofErr w:type="spellStart"/>
            <w:r>
              <w:rPr>
                <w:rFonts w:ascii="Times New Roman" w:eastAsia="Times New Roman" w:hAnsi="Times New Roman" w:cs="Times New Roman"/>
                <w:b/>
                <w:sz w:val="14"/>
                <w:szCs w:val="14"/>
              </w:rPr>
              <w:t>Classification</w:t>
            </w:r>
            <w:proofErr w:type="spellEnd"/>
          </w:p>
        </w:tc>
        <w:tc>
          <w:tcPr>
            <w:tcW w:w="1987" w:type="dxa"/>
            <w:tcBorders>
              <w:top w:val="single" w:sz="6" w:space="0" w:color="000000"/>
              <w:left w:val="nil"/>
              <w:bottom w:val="nil"/>
              <w:right w:val="single" w:sz="6" w:space="0" w:color="000000"/>
            </w:tcBorders>
            <w:vAlign w:val="center"/>
          </w:tcPr>
          <w:p w:rsidR="00FA0E7B" w:rsidRDefault="00FA0E7B">
            <w:pPr>
              <w:pStyle w:val="normal0"/>
              <w:keepNext/>
              <w:spacing w:after="0" w:line="240" w:lineRule="auto"/>
              <w:jc w:val="both"/>
              <w:rPr>
                <w:rFonts w:ascii="Times New Roman" w:eastAsia="Times New Roman" w:hAnsi="Times New Roman" w:cs="Times New Roman"/>
                <w:b/>
                <w:sz w:val="28"/>
                <w:szCs w:val="28"/>
              </w:rPr>
            </w:pPr>
          </w:p>
        </w:tc>
      </w:tr>
      <w:tr w:rsidR="00FA0E7B">
        <w:trPr>
          <w:trHeight w:val="384"/>
        </w:trPr>
        <w:tc>
          <w:tcPr>
            <w:tcW w:w="6550" w:type="dxa"/>
            <w:gridSpan w:val="11"/>
            <w:tcBorders>
              <w:top w:val="single" w:sz="4" w:space="0" w:color="000000"/>
              <w:left w:val="single" w:sz="4" w:space="0" w:color="000000"/>
              <w:bottom w:val="single" w:sz="4" w:space="0" w:color="000000"/>
              <w:right w:val="single" w:sz="4" w:space="0" w:color="000000"/>
            </w:tcBorders>
          </w:tcPr>
          <w:p w:rsidR="00FA0E7B" w:rsidRDefault="00C66AB9">
            <w:pPr>
              <w:pStyle w:val="normal0"/>
              <w:spacing w:after="0" w:line="240"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BİLGİ:  </w:t>
            </w:r>
          </w:p>
          <w:p w:rsidR="00FA0E7B" w:rsidRDefault="00C66AB9">
            <w:pPr>
              <w:pStyle w:val="norm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INFO</w:t>
            </w:r>
          </w:p>
        </w:tc>
        <w:tc>
          <w:tcPr>
            <w:tcW w:w="1719" w:type="dxa"/>
            <w:gridSpan w:val="3"/>
            <w:tcBorders>
              <w:top w:val="single" w:sz="6" w:space="0" w:color="000000"/>
              <w:left w:val="single" w:sz="4" w:space="0" w:color="000000"/>
              <w:bottom w:val="single" w:sz="4"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8"/>
                <w:szCs w:val="18"/>
                <w:u w:val="single"/>
              </w:rPr>
            </w:pPr>
            <w:r>
              <w:rPr>
                <w:rFonts w:ascii="Times New Roman" w:eastAsia="Times New Roman" w:hAnsi="Times New Roman" w:cs="Times New Roman"/>
                <w:sz w:val="18"/>
                <w:szCs w:val="18"/>
                <w:u w:val="single"/>
              </w:rPr>
              <w:t>MESAJ NO.</w:t>
            </w:r>
          </w:p>
          <w:p w:rsidR="00FA0E7B" w:rsidRDefault="00C66AB9">
            <w:pPr>
              <w:pStyle w:val="normal0"/>
              <w:spacing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Message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Number</w:t>
            </w:r>
            <w:proofErr w:type="spellEnd"/>
          </w:p>
        </w:tc>
        <w:tc>
          <w:tcPr>
            <w:tcW w:w="1987" w:type="dxa"/>
            <w:tcBorders>
              <w:top w:val="single" w:sz="6" w:space="0" w:color="000000"/>
              <w:left w:val="nil"/>
              <w:bottom w:val="single" w:sz="4"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r>
      <w:tr w:rsidR="00FA0E7B">
        <w:trPr>
          <w:trHeight w:val="5212"/>
        </w:trPr>
        <w:tc>
          <w:tcPr>
            <w:tcW w:w="10256" w:type="dxa"/>
            <w:gridSpan w:val="15"/>
            <w:tcBorders>
              <w:top w:val="nil"/>
              <w:left w:val="single" w:sz="6" w:space="0" w:color="000000"/>
              <w:bottom w:val="nil"/>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p w:rsidR="00FA0E7B" w:rsidRDefault="00C66AB9">
            <w:pPr>
              <w:pStyle w:val="norm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KONU:</w:t>
            </w:r>
            <w:r>
              <w:rPr>
                <w:rFonts w:ascii="Times New Roman" w:eastAsia="Times New Roman" w:hAnsi="Times New Roman" w:cs="Times New Roman"/>
                <w:b/>
                <w:sz w:val="18"/>
                <w:szCs w:val="18"/>
              </w:rPr>
              <w:t xml:space="preserve"> </w:t>
            </w:r>
          </w:p>
        </w:tc>
      </w:tr>
      <w:tr w:rsidR="00FA0E7B">
        <w:trPr>
          <w:trHeight w:val="950"/>
        </w:trPr>
        <w:tc>
          <w:tcPr>
            <w:tcW w:w="2595" w:type="dxa"/>
            <w:gridSpan w:val="3"/>
            <w:tcBorders>
              <w:top w:val="single" w:sz="4" w:space="0" w:color="000000"/>
              <w:left w:val="single" w:sz="6" w:space="0" w:color="000000"/>
              <w:bottom w:val="nil"/>
              <w:right w:val="nil"/>
            </w:tcBorders>
            <w:tcMar>
              <w:left w:w="107" w:type="dxa"/>
              <w:right w:w="107" w:type="dxa"/>
            </w:tcMar>
          </w:tcPr>
          <w:p w:rsidR="00FA0E7B" w:rsidRDefault="00C66AB9">
            <w:pPr>
              <w:pStyle w:val="normal0"/>
              <w:spacing w:after="0" w:line="240" w:lineRule="auto"/>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/sayfanın/……….........sayfası</w:t>
            </w:r>
          </w:p>
          <w:p w:rsidR="00FA0E7B" w:rsidRDefault="00C66AB9">
            <w:pPr>
              <w:pStyle w:val="normal0"/>
              <w:spacing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Page</w:t>
            </w:r>
            <w:proofErr w:type="spellEnd"/>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of………...........   </w:t>
            </w:r>
          </w:p>
          <w:p w:rsidR="00FA0E7B" w:rsidRDefault="00C66AB9">
            <w:pPr>
              <w:pStyle w:val="normal0"/>
              <w:spacing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Pages</w:t>
            </w:r>
            <w:proofErr w:type="spellEnd"/>
          </w:p>
        </w:tc>
        <w:tc>
          <w:tcPr>
            <w:tcW w:w="2625" w:type="dxa"/>
            <w:gridSpan w:val="6"/>
            <w:tcBorders>
              <w:top w:val="single" w:sz="4" w:space="0" w:color="000000"/>
              <w:left w:val="single" w:sz="6" w:space="0" w:color="000000"/>
              <w:bottom w:val="single" w:sz="6" w:space="0" w:color="000000"/>
              <w:right w:val="single" w:sz="6" w:space="0" w:color="000000"/>
            </w:tcBorders>
            <w:tcMar>
              <w:left w:w="107" w:type="dxa"/>
              <w:right w:w="107" w:type="dxa"/>
            </w:tcMar>
          </w:tcPr>
          <w:p w:rsidR="00FA0E7B" w:rsidRDefault="00C66AB9">
            <w:pPr>
              <w:pStyle w:val="norm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Referans yapılan mesaj</w:t>
            </w:r>
          </w:p>
          <w:p w:rsidR="00FA0E7B" w:rsidRDefault="00C66AB9">
            <w:pPr>
              <w:pStyle w:val="normal0"/>
              <w:spacing w:after="0" w:line="240" w:lineRule="auto"/>
              <w:jc w:val="both"/>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Red</w:t>
            </w:r>
            <w:proofErr w:type="spellEnd"/>
            <w:r>
              <w:rPr>
                <w:rFonts w:ascii="Times New Roman" w:eastAsia="Times New Roman" w:hAnsi="Times New Roman" w:cs="Times New Roman"/>
                <w:sz w:val="18"/>
                <w:szCs w:val="18"/>
              </w:rPr>
              <w:t>.Of</w:t>
            </w:r>
            <w:proofErr w:type="gramEnd"/>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Message</w:t>
            </w:r>
            <w:proofErr w:type="spellEnd"/>
          </w:p>
        </w:tc>
        <w:tc>
          <w:tcPr>
            <w:tcW w:w="2680" w:type="dxa"/>
            <w:gridSpan w:val="4"/>
            <w:tcBorders>
              <w:top w:val="single" w:sz="4" w:space="0" w:color="000000"/>
              <w:left w:val="nil"/>
              <w:bottom w:val="nil"/>
              <w:right w:val="nil"/>
            </w:tcBorders>
            <w:tcMar>
              <w:left w:w="107" w:type="dxa"/>
              <w:right w:w="107" w:type="dxa"/>
            </w:tcMar>
          </w:tcPr>
          <w:p w:rsidR="00FA0E7B" w:rsidRDefault="00C66AB9">
            <w:pPr>
              <w:pStyle w:val="norm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Koordinasyon-</w:t>
            </w:r>
            <w:proofErr w:type="spellStart"/>
            <w:r>
              <w:rPr>
                <w:rFonts w:ascii="Times New Roman" w:eastAsia="Times New Roman" w:hAnsi="Times New Roman" w:cs="Times New Roman"/>
                <w:sz w:val="18"/>
                <w:szCs w:val="18"/>
              </w:rPr>
              <w:t>Coordination</w:t>
            </w:r>
            <w:proofErr w:type="spellEnd"/>
          </w:p>
          <w:p w:rsidR="00FA0E7B" w:rsidRDefault="00C66AB9">
            <w:pPr>
              <w:pStyle w:val="norm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Dairesi ve şahıs</w:t>
            </w:r>
          </w:p>
          <w:p w:rsidR="00FA0E7B" w:rsidRDefault="00FA0E7B">
            <w:pPr>
              <w:pStyle w:val="normal0"/>
              <w:spacing w:after="0" w:line="240" w:lineRule="auto"/>
              <w:jc w:val="center"/>
              <w:rPr>
                <w:rFonts w:ascii="Times New Roman" w:eastAsia="Times New Roman" w:hAnsi="Times New Roman" w:cs="Times New Roman"/>
                <w:sz w:val="18"/>
                <w:szCs w:val="18"/>
              </w:rPr>
            </w:pPr>
          </w:p>
          <w:p w:rsidR="00FA0E7B" w:rsidRDefault="00FA0E7B">
            <w:pPr>
              <w:pStyle w:val="normal0"/>
              <w:spacing w:after="0" w:line="240" w:lineRule="auto"/>
              <w:jc w:val="center"/>
              <w:rPr>
                <w:rFonts w:ascii="Times New Roman" w:eastAsia="Times New Roman" w:hAnsi="Times New Roman" w:cs="Times New Roman"/>
                <w:sz w:val="18"/>
                <w:szCs w:val="18"/>
              </w:rPr>
            </w:pPr>
          </w:p>
          <w:p w:rsidR="00FA0E7B" w:rsidRDefault="00C66AB9">
            <w:pPr>
              <w:pStyle w:val="norm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ADI-SOYADI (imza)</w:t>
            </w:r>
          </w:p>
        </w:tc>
        <w:tc>
          <w:tcPr>
            <w:tcW w:w="2356" w:type="dxa"/>
            <w:gridSpan w:val="2"/>
            <w:tcBorders>
              <w:top w:val="single" w:sz="4" w:space="0" w:color="000000"/>
              <w:left w:val="single" w:sz="6" w:space="0" w:color="000000"/>
              <w:bottom w:val="nil"/>
              <w:right w:val="single" w:sz="6" w:space="0" w:color="000000"/>
            </w:tcBorders>
            <w:tcMar>
              <w:left w:w="107" w:type="dxa"/>
              <w:right w:w="107" w:type="dxa"/>
            </w:tcMar>
          </w:tcPr>
          <w:p w:rsidR="00FA0E7B" w:rsidRDefault="00C66AB9">
            <w:pPr>
              <w:pStyle w:val="normal0"/>
              <w:spacing w:after="0" w:line="24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Kaleme alanın İsmi, Şubesi, Tel.</w:t>
            </w:r>
            <w:proofErr w:type="gramEnd"/>
          </w:p>
          <w:p w:rsidR="00FA0E7B" w:rsidRDefault="00C66AB9">
            <w:pPr>
              <w:pStyle w:val="normal0"/>
              <w:spacing w:after="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Drafters</w:t>
            </w:r>
            <w:proofErr w:type="spell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name.Office</w:t>
            </w:r>
            <w:proofErr w:type="gramEnd"/>
            <w:r>
              <w:rPr>
                <w:rFonts w:ascii="Times New Roman" w:eastAsia="Times New Roman" w:hAnsi="Times New Roman" w:cs="Times New Roman"/>
                <w:sz w:val="18"/>
                <w:szCs w:val="18"/>
              </w:rPr>
              <w:t>.Tel.No</w:t>
            </w:r>
          </w:p>
        </w:tc>
      </w:tr>
      <w:tr w:rsidR="00FA0E7B">
        <w:trPr>
          <w:trHeight w:val="460"/>
        </w:trPr>
        <w:tc>
          <w:tcPr>
            <w:tcW w:w="2595" w:type="dxa"/>
            <w:gridSpan w:val="3"/>
            <w:tcBorders>
              <w:top w:val="nil"/>
              <w:left w:val="single" w:sz="6" w:space="0" w:color="000000"/>
              <w:bottom w:val="nil"/>
              <w:right w:val="nil"/>
            </w:tcBorders>
            <w:tcMar>
              <w:left w:w="107" w:type="dxa"/>
              <w:right w:w="107" w:type="dxa"/>
            </w:tcMar>
          </w:tcPr>
          <w:p w:rsidR="00FA0E7B" w:rsidRDefault="00C66AB9">
            <w:pPr>
              <w:pStyle w:val="normal0"/>
              <w:spacing w:after="0" w:line="240" w:lineRule="auto"/>
              <w:jc w:val="both"/>
              <w:rPr>
                <w:rFonts w:ascii="Times New Roman" w:eastAsia="Times New Roman" w:hAnsi="Times New Roman" w:cs="Times New Roman"/>
                <w:sz w:val="18"/>
                <w:szCs w:val="1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2208529</wp:posOffset>
                    </wp:positionH>
                    <wp:positionV relativeFrom="paragraph">
                      <wp:posOffset>0</wp:posOffset>
                    </wp:positionV>
                    <wp:extent cx="114935" cy="105410"/>
                    <wp:effectExtent b="27940" l="0" r="18415" t="0"/>
                    <wp:wrapNone/>
                    <wp:docPr id="1" name=""/>
                    <a:graphic>
                      <a:graphicData uri="http://schemas.microsoft.com/office/word/2010/wordprocessingShape">
                        <wps:wsp>
                          <wps:cNvSpPr>
                            <a:spLocks noChangeArrowheads="1"/>
                          </wps:cNvSpPr>
                          <wps:spPr bwMode="auto">
                            <a:xfrm>
                              <a:off x="0" y="0"/>
                              <a:ext cx="114935" cy="105410"/>
                            </a:xfrm>
                            <a:prstGeom prst="rect">
                              <a:avLst/>
                            </a:prstGeom>
                            <a:noFill/>
                            <a:ln w="9525">
                              <a:solidFill>
                                <a:srgbClr val="000000"/>
                              </a:solidFill>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2208529</wp:posOffset>
                      </wp:positionH>
                      <wp:positionV relativeFrom="paragraph">
                        <wp:posOffset>0</wp:posOffset>
                      </wp:positionV>
                      <wp:extent cx="133350" cy="1333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133350" cy="133350"/>
                              </a:xfrm>
                              <a:prstGeom prst="rect">
                                <a:avLst/>
                              </a:prstGeom>
                              <a:ln/>
                            </pic:spPr>
                          </pic:pic>
                        </a:graphicData>
                      </a:graphic>
                    </wp:anchor>
                  </w:drawing>
                </w:r>
              </ve:Fallback>
            </ve:AlternateContent>
          </w:p>
        </w:tc>
        <w:tc>
          <w:tcPr>
            <w:tcW w:w="2625" w:type="dxa"/>
            <w:gridSpan w:val="6"/>
            <w:tcBorders>
              <w:top w:val="nil"/>
              <w:left w:val="single" w:sz="6" w:space="0" w:color="000000"/>
              <w:bottom w:val="single" w:sz="6" w:space="0" w:color="000000"/>
              <w:right w:val="single" w:sz="6" w:space="0" w:color="000000"/>
            </w:tcBorders>
            <w:tcMar>
              <w:left w:w="107" w:type="dxa"/>
              <w:right w:w="107" w:type="dxa"/>
            </w:tcMar>
          </w:tcPr>
          <w:p w:rsidR="00FA0E7B" w:rsidRDefault="00C66AB9">
            <w:pPr>
              <w:pStyle w:val="normal0"/>
              <w:spacing w:after="0" w:line="240" w:lineRule="auto"/>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Yes</w:t>
            </w:r>
            <w:proofErr w:type="spellEnd"/>
            <w:r>
              <w:rPr>
                <w:rFonts w:ascii="Times New Roman" w:eastAsia="Times New Roman" w:hAnsi="Times New Roman" w:cs="Times New Roman"/>
                <w:sz w:val="18"/>
                <w:szCs w:val="18"/>
              </w:rPr>
              <w:t xml:space="preserve"> – </w:t>
            </w:r>
            <w:proofErr w:type="gramStart"/>
            <w:r>
              <w:rPr>
                <w:rFonts w:ascii="Times New Roman" w:eastAsia="Times New Roman" w:hAnsi="Times New Roman" w:cs="Times New Roman"/>
                <w:sz w:val="18"/>
                <w:szCs w:val="18"/>
              </w:rPr>
              <w:t>Evet            Hayır</w:t>
            </w:r>
            <w:proofErr w:type="gramEnd"/>
            <w:r>
              <w:rPr>
                <w:rFonts w:ascii="Times New Roman" w:eastAsia="Times New Roman" w:hAnsi="Times New Roman" w:cs="Times New Roman"/>
                <w:sz w:val="18"/>
                <w:szCs w:val="18"/>
              </w:rPr>
              <w:t xml:space="preserve"> No</w:t>
            </w:r>
          </w:p>
          <w:p w:rsidR="00FA0E7B" w:rsidRDefault="00C66AB9">
            <w:pPr>
              <w:pStyle w:val="norm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Gizli                      Açık</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anchor allowOverlap="1" behindDoc="0" distB="0" distT="0" distL="114300" distR="114300" hidden="0" layoutInCell="1" locked="0" relativeHeight="0" simplePos="0">
                    <wp:simplePos x="0" y="0"/>
                    <wp:positionH relativeFrom="column">
                      <wp:posOffset>-565784</wp:posOffset>
                    </wp:positionH>
                    <wp:positionV relativeFrom="paragraph">
                      <wp:posOffset>0</wp:posOffset>
                    </wp:positionV>
                    <wp:extent cx="114935" cy="105410"/>
                    <wp:effectExtent b="27940" l="0" r="18415" t="0"/>
                    <wp:wrapNone/>
                    <wp:docPr id="2" name=""/>
                    <a:graphic>
                      <a:graphicData uri="http://schemas.microsoft.com/office/word/2010/wordprocessingShape">
                        <wps:wsp>
                          <wps:cNvSpPr>
                            <a:spLocks noChangeArrowheads="1"/>
                          </wps:cNvSpPr>
                          <wps:spPr bwMode="auto">
                            <a:xfrm>
                              <a:off x="0" y="0"/>
                              <a:ext cx="114935" cy="105410"/>
                            </a:xfrm>
                            <a:prstGeom prst="rect">
                              <a:avLst/>
                            </a:prstGeom>
                            <a:noFill/>
                            <a:ln w="9525">
                              <a:solidFill>
                                <a:srgbClr val="000000"/>
                              </a:solidFill>
                              <a:miter lim="800000"/>
                              <a:headEnd/>
                              <a:tailEnd/>
                            </a:ln>
                            <a:extLst>
                              <a:ext uri="{909E8E84-426E-40DD-AFC4-6F175D3DCCD1}"/>
                            </a:extLst>
                          </wps:spPr>
                          <wps:bodyPr anchorCtr="0" anchor="t" bIns="45720" lIns="91440" rIns="91440" rot="0" upright="1" vert="horz" wrap="square" tIns="45720">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-565784</wp:posOffset>
                      </wp:positionH>
                      <wp:positionV relativeFrom="paragraph">
                        <wp:posOffset>0</wp:posOffset>
                      </wp:positionV>
                      <wp:extent cx="133350" cy="133350"/>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133350" cy="133350"/>
                              </a:xfrm>
                              <a:prstGeom prst="rect">
                                <a:avLst/>
                              </a:prstGeom>
                              <a:ln/>
                            </pic:spPr>
                          </pic:pic>
                        </a:graphicData>
                      </a:graphic>
                    </wp:anchor>
                  </w:drawing>
                </w:r>
              </ve:Fallback>
            </ve:AlternateContent>
          </w:p>
          <w:p w:rsidR="00FA0E7B" w:rsidRDefault="00FA0E7B">
            <w:pPr>
              <w:pStyle w:val="normal0"/>
              <w:spacing w:after="0" w:line="240" w:lineRule="auto"/>
              <w:jc w:val="both"/>
              <w:rPr>
                <w:rFonts w:ascii="Times New Roman" w:eastAsia="Times New Roman" w:hAnsi="Times New Roman" w:cs="Times New Roman"/>
                <w:sz w:val="18"/>
                <w:szCs w:val="18"/>
              </w:rPr>
            </w:pPr>
          </w:p>
        </w:tc>
        <w:tc>
          <w:tcPr>
            <w:tcW w:w="2680" w:type="dxa"/>
            <w:gridSpan w:val="4"/>
            <w:tcBorders>
              <w:top w:val="nil"/>
              <w:left w:val="nil"/>
              <w:bottom w:val="nil"/>
              <w:right w:val="nil"/>
            </w:tcBorders>
            <w:tcMar>
              <w:left w:w="107" w:type="dxa"/>
              <w:right w:w="107" w:type="dxa"/>
            </w:tcMar>
          </w:tcPr>
          <w:p w:rsidR="00FA0E7B" w:rsidRDefault="00FA0E7B">
            <w:pPr>
              <w:pStyle w:val="normal0"/>
              <w:spacing w:after="0" w:line="240" w:lineRule="auto"/>
              <w:jc w:val="both"/>
              <w:rPr>
                <w:rFonts w:ascii="Times New Roman" w:eastAsia="Times New Roman" w:hAnsi="Times New Roman" w:cs="Times New Roman"/>
                <w:b/>
                <w:sz w:val="18"/>
                <w:szCs w:val="18"/>
              </w:rPr>
            </w:pPr>
          </w:p>
        </w:tc>
        <w:tc>
          <w:tcPr>
            <w:tcW w:w="2356" w:type="dxa"/>
            <w:gridSpan w:val="2"/>
            <w:tcBorders>
              <w:top w:val="nil"/>
              <w:left w:val="single" w:sz="6" w:space="0" w:color="000000"/>
              <w:bottom w:val="nil"/>
              <w:right w:val="single" w:sz="6" w:space="0" w:color="000000"/>
            </w:tcBorders>
            <w:tcMar>
              <w:left w:w="107" w:type="dxa"/>
              <w:right w:w="107" w:type="dxa"/>
            </w:tcMar>
          </w:tcPr>
          <w:p w:rsidR="00FA0E7B" w:rsidRDefault="00FA0E7B">
            <w:pPr>
              <w:pStyle w:val="normal0"/>
              <w:spacing w:after="0" w:line="240" w:lineRule="auto"/>
              <w:jc w:val="both"/>
              <w:rPr>
                <w:rFonts w:ascii="Times New Roman" w:eastAsia="Times New Roman" w:hAnsi="Times New Roman" w:cs="Times New Roman"/>
                <w:sz w:val="18"/>
                <w:szCs w:val="18"/>
              </w:rPr>
            </w:pPr>
          </w:p>
        </w:tc>
      </w:tr>
      <w:tr w:rsidR="00FA0E7B">
        <w:trPr>
          <w:trHeight w:val="1024"/>
        </w:trPr>
        <w:tc>
          <w:tcPr>
            <w:tcW w:w="459" w:type="dxa"/>
            <w:tcBorders>
              <w:top w:val="single" w:sz="6" w:space="0" w:color="000000"/>
              <w:left w:val="single" w:sz="6" w:space="0" w:color="000000"/>
              <w:bottom w:val="nil"/>
              <w:right w:val="nil"/>
            </w:tcBorders>
          </w:tcPr>
          <w:p w:rsidR="00FA0E7B" w:rsidRDefault="00C66AB9">
            <w:pPr>
              <w:pStyle w:val="normal0"/>
              <w:spacing w:after="0" w:line="240" w:lineRule="auto"/>
              <w:ind w:left="-142" w:right="-10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Operatör için</w:t>
            </w:r>
          </w:p>
        </w:tc>
        <w:tc>
          <w:tcPr>
            <w:tcW w:w="3530" w:type="dxa"/>
            <w:gridSpan w:val="6"/>
            <w:tcBorders>
              <w:top w:val="single" w:sz="6" w:space="0" w:color="000000"/>
              <w:left w:val="single" w:sz="6" w:space="0" w:color="000000"/>
              <w:bottom w:val="single" w:sz="6" w:space="0" w:color="000000"/>
              <w:right w:val="nil"/>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GİRİŞ</w:t>
            </w:r>
          </w:p>
        </w:tc>
        <w:tc>
          <w:tcPr>
            <w:tcW w:w="3911" w:type="dxa"/>
            <w:gridSpan w:val="6"/>
            <w:tcBorders>
              <w:top w:val="single" w:sz="6" w:space="0" w:color="000000"/>
              <w:left w:val="single" w:sz="6" w:space="0" w:color="000000"/>
              <w:bottom w:val="single" w:sz="6" w:space="0" w:color="000000"/>
              <w:right w:val="nil"/>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ÇEKİLİŞ</w:t>
            </w:r>
          </w:p>
        </w:tc>
        <w:tc>
          <w:tcPr>
            <w:tcW w:w="2356" w:type="dxa"/>
            <w:gridSpan w:val="2"/>
            <w:tcBorders>
              <w:top w:val="single" w:sz="6" w:space="0" w:color="000000"/>
              <w:left w:val="single" w:sz="6" w:space="0" w:color="000000"/>
              <w:bottom w:val="nil"/>
              <w:right w:val="single" w:sz="6" w:space="0" w:color="000000"/>
            </w:tcBorders>
          </w:tcPr>
          <w:p w:rsidR="00FA0E7B" w:rsidRDefault="00C66AB9">
            <w:pPr>
              <w:pStyle w:val="norm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Müsaade Eden, İsim Ve İmza</w:t>
            </w:r>
          </w:p>
          <w:p w:rsidR="00FA0E7B" w:rsidRDefault="00C66AB9">
            <w:pPr>
              <w:pStyle w:val="normal0"/>
              <w:spacing w:after="0" w:line="240" w:lineRule="auto"/>
              <w:jc w:val="center"/>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Realasing</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Officer’s</w:t>
            </w:r>
            <w:proofErr w:type="spellEnd"/>
            <w:r>
              <w:rPr>
                <w:rFonts w:ascii="Times New Roman" w:eastAsia="Times New Roman" w:hAnsi="Times New Roman" w:cs="Times New Roman"/>
                <w:sz w:val="14"/>
                <w:szCs w:val="14"/>
              </w:rPr>
              <w:t xml:space="preserve"> Name </w:t>
            </w:r>
            <w:proofErr w:type="spellStart"/>
            <w:r>
              <w:rPr>
                <w:rFonts w:ascii="Times New Roman" w:eastAsia="Times New Roman" w:hAnsi="Times New Roman" w:cs="Times New Roman"/>
                <w:sz w:val="14"/>
                <w:szCs w:val="14"/>
              </w:rPr>
              <w:t>and</w:t>
            </w:r>
            <w:proofErr w:type="spellEnd"/>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14"/>
                <w:szCs w:val="14"/>
              </w:rPr>
              <w:t>Signature</w:t>
            </w:r>
            <w:proofErr w:type="spellEnd"/>
          </w:p>
          <w:p w:rsidR="00FA0E7B" w:rsidRDefault="00FA0E7B">
            <w:pPr>
              <w:pStyle w:val="normal0"/>
              <w:spacing w:after="0" w:line="240" w:lineRule="auto"/>
              <w:jc w:val="center"/>
              <w:rPr>
                <w:rFonts w:ascii="Times New Roman" w:eastAsia="Times New Roman" w:hAnsi="Times New Roman" w:cs="Times New Roman"/>
                <w:sz w:val="14"/>
                <w:szCs w:val="14"/>
              </w:rPr>
            </w:pPr>
          </w:p>
          <w:p w:rsidR="00FA0E7B" w:rsidRDefault="00FA0E7B">
            <w:pPr>
              <w:pStyle w:val="normal0"/>
              <w:spacing w:after="0" w:line="240" w:lineRule="auto"/>
              <w:jc w:val="center"/>
              <w:rPr>
                <w:rFonts w:ascii="Times New Roman" w:eastAsia="Times New Roman" w:hAnsi="Times New Roman" w:cs="Times New Roman"/>
                <w:b/>
                <w:sz w:val="14"/>
                <w:szCs w:val="14"/>
              </w:rPr>
            </w:pPr>
          </w:p>
          <w:p w:rsidR="00FA0E7B" w:rsidRDefault="00FA0E7B">
            <w:pPr>
              <w:pStyle w:val="normal0"/>
              <w:spacing w:after="0" w:line="240" w:lineRule="auto"/>
              <w:jc w:val="center"/>
              <w:rPr>
                <w:rFonts w:ascii="Times New Roman" w:eastAsia="Times New Roman" w:hAnsi="Times New Roman" w:cs="Times New Roman"/>
                <w:sz w:val="20"/>
                <w:szCs w:val="20"/>
              </w:rPr>
            </w:pPr>
          </w:p>
        </w:tc>
      </w:tr>
      <w:tr w:rsidR="00FA0E7B">
        <w:trPr>
          <w:trHeight w:val="339"/>
        </w:trPr>
        <w:tc>
          <w:tcPr>
            <w:tcW w:w="459" w:type="dxa"/>
            <w:tcBorders>
              <w:top w:val="nil"/>
              <w:left w:val="single" w:sz="6" w:space="0" w:color="000000"/>
              <w:bottom w:val="nil"/>
              <w:right w:val="single" w:sz="6" w:space="0" w:color="000000"/>
            </w:tcBorders>
          </w:tcPr>
          <w:p w:rsidR="00FA0E7B" w:rsidRDefault="00FA0E7B">
            <w:pPr>
              <w:pStyle w:val="normal0"/>
              <w:spacing w:after="0" w:line="240" w:lineRule="auto"/>
              <w:ind w:right="-108"/>
              <w:jc w:val="both"/>
              <w:rPr>
                <w:rFonts w:ascii="Times New Roman" w:eastAsia="Times New Roman" w:hAnsi="Times New Roman" w:cs="Times New Roman"/>
                <w:sz w:val="12"/>
                <w:szCs w:val="12"/>
              </w:rPr>
            </w:pPr>
          </w:p>
        </w:tc>
        <w:tc>
          <w:tcPr>
            <w:tcW w:w="1270" w:type="dxa"/>
            <w:tcBorders>
              <w:top w:val="single" w:sz="6" w:space="0" w:color="000000"/>
              <w:left w:val="nil"/>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TARİH</w:t>
            </w:r>
          </w:p>
          <w:p w:rsidR="00FA0E7B" w:rsidRDefault="00C66AB9">
            <w:pPr>
              <w:pStyle w:val="normal0"/>
              <w:spacing w:after="0"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Date</w:t>
            </w:r>
            <w:proofErr w:type="spellEnd"/>
          </w:p>
        </w:tc>
        <w:tc>
          <w:tcPr>
            <w:tcW w:w="1129" w:type="dxa"/>
            <w:gridSpan w:val="3"/>
            <w:tcBorders>
              <w:top w:val="single" w:sz="6" w:space="0" w:color="000000"/>
              <w:left w:val="single" w:sz="6" w:space="0" w:color="000000"/>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SAAT</w:t>
            </w:r>
          </w:p>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Time</w:t>
            </w:r>
          </w:p>
        </w:tc>
        <w:tc>
          <w:tcPr>
            <w:tcW w:w="1131" w:type="dxa"/>
            <w:gridSpan w:val="2"/>
            <w:tcBorders>
              <w:top w:val="single" w:sz="6" w:space="0" w:color="000000"/>
              <w:left w:val="single" w:sz="6" w:space="0" w:color="000000"/>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OPERATOR</w:t>
            </w:r>
          </w:p>
        </w:tc>
        <w:tc>
          <w:tcPr>
            <w:tcW w:w="1088" w:type="dxa"/>
            <w:tcBorders>
              <w:top w:val="nil"/>
              <w:left w:val="nil"/>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TARİH</w:t>
            </w:r>
          </w:p>
        </w:tc>
        <w:tc>
          <w:tcPr>
            <w:tcW w:w="1129" w:type="dxa"/>
            <w:gridSpan w:val="2"/>
            <w:tcBorders>
              <w:top w:val="nil"/>
              <w:left w:val="single" w:sz="6" w:space="0" w:color="000000"/>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SAAT</w:t>
            </w:r>
          </w:p>
        </w:tc>
        <w:tc>
          <w:tcPr>
            <w:tcW w:w="846" w:type="dxa"/>
            <w:gridSpan w:val="2"/>
            <w:tcBorders>
              <w:top w:val="nil"/>
              <w:left w:val="single" w:sz="6" w:space="0" w:color="000000"/>
              <w:bottom w:val="single" w:sz="6" w:space="0" w:color="000000"/>
              <w:right w:val="single" w:sz="6" w:space="0" w:color="000000"/>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SİSTEM</w:t>
            </w:r>
          </w:p>
        </w:tc>
        <w:tc>
          <w:tcPr>
            <w:tcW w:w="848" w:type="dxa"/>
            <w:tcBorders>
              <w:top w:val="nil"/>
              <w:left w:val="single" w:sz="6" w:space="0" w:color="000000"/>
              <w:bottom w:val="single" w:sz="6" w:space="0" w:color="000000"/>
              <w:right w:val="nil"/>
            </w:tcBorders>
          </w:tcPr>
          <w:p w:rsidR="00FA0E7B" w:rsidRDefault="00C66AB9">
            <w:pPr>
              <w:pStyle w:val="norm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OPERATÖR</w:t>
            </w:r>
          </w:p>
        </w:tc>
        <w:tc>
          <w:tcPr>
            <w:tcW w:w="2356" w:type="dxa"/>
            <w:gridSpan w:val="2"/>
            <w:tcBorders>
              <w:top w:val="nil"/>
              <w:left w:val="single" w:sz="6" w:space="0" w:color="000000"/>
              <w:bottom w:val="nil"/>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r>
      <w:tr w:rsidR="00FA0E7B">
        <w:trPr>
          <w:trHeight w:val="180"/>
        </w:trPr>
        <w:tc>
          <w:tcPr>
            <w:tcW w:w="459" w:type="dxa"/>
            <w:tcBorders>
              <w:top w:val="nil"/>
              <w:left w:val="single" w:sz="6" w:space="0" w:color="000000"/>
              <w:bottom w:val="single" w:sz="6" w:space="0" w:color="000000"/>
              <w:right w:val="single" w:sz="6" w:space="0" w:color="000000"/>
            </w:tcBorders>
          </w:tcPr>
          <w:p w:rsidR="00FA0E7B" w:rsidRDefault="00FA0E7B">
            <w:pPr>
              <w:pStyle w:val="normal0"/>
              <w:spacing w:after="0" w:line="240" w:lineRule="auto"/>
              <w:ind w:right="-108"/>
              <w:jc w:val="both"/>
              <w:rPr>
                <w:rFonts w:ascii="Times New Roman" w:eastAsia="Times New Roman" w:hAnsi="Times New Roman" w:cs="Times New Roman"/>
                <w:sz w:val="12"/>
                <w:szCs w:val="12"/>
              </w:rPr>
            </w:pPr>
          </w:p>
        </w:tc>
        <w:tc>
          <w:tcPr>
            <w:tcW w:w="1270" w:type="dxa"/>
            <w:tcBorders>
              <w:top w:val="single" w:sz="6" w:space="0" w:color="000000"/>
              <w:left w:val="nil"/>
              <w:bottom w:val="single" w:sz="6"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c>
          <w:tcPr>
            <w:tcW w:w="1129" w:type="dxa"/>
            <w:gridSpan w:val="3"/>
            <w:tcBorders>
              <w:top w:val="single" w:sz="6" w:space="0" w:color="000000"/>
              <w:left w:val="single" w:sz="6" w:space="0" w:color="000000"/>
              <w:bottom w:val="single" w:sz="6"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c>
          <w:tcPr>
            <w:tcW w:w="1131" w:type="dxa"/>
            <w:gridSpan w:val="2"/>
            <w:tcBorders>
              <w:top w:val="single" w:sz="6" w:space="0" w:color="000000"/>
              <w:left w:val="single" w:sz="6" w:space="0" w:color="000000"/>
              <w:bottom w:val="single" w:sz="6"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c>
          <w:tcPr>
            <w:tcW w:w="1088" w:type="dxa"/>
            <w:tcBorders>
              <w:top w:val="single" w:sz="6" w:space="0" w:color="000000"/>
              <w:left w:val="nil"/>
              <w:bottom w:val="single" w:sz="6"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c>
          <w:tcPr>
            <w:tcW w:w="1129" w:type="dxa"/>
            <w:gridSpan w:val="2"/>
            <w:tcBorders>
              <w:top w:val="single" w:sz="6" w:space="0" w:color="000000"/>
              <w:left w:val="single" w:sz="6" w:space="0" w:color="000000"/>
              <w:bottom w:val="single" w:sz="6"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c>
          <w:tcPr>
            <w:tcW w:w="846" w:type="dxa"/>
            <w:gridSpan w:val="2"/>
            <w:tcBorders>
              <w:top w:val="single" w:sz="6" w:space="0" w:color="000000"/>
              <w:left w:val="single" w:sz="6" w:space="0" w:color="000000"/>
              <w:bottom w:val="single" w:sz="6"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c>
          <w:tcPr>
            <w:tcW w:w="848" w:type="dxa"/>
            <w:tcBorders>
              <w:top w:val="single" w:sz="6" w:space="0" w:color="000000"/>
              <w:left w:val="single" w:sz="6" w:space="0" w:color="000000"/>
              <w:bottom w:val="single" w:sz="6" w:space="0" w:color="000000"/>
              <w:right w:val="nil"/>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c>
          <w:tcPr>
            <w:tcW w:w="2356" w:type="dxa"/>
            <w:gridSpan w:val="2"/>
            <w:tcBorders>
              <w:top w:val="nil"/>
              <w:left w:val="single" w:sz="6" w:space="0" w:color="000000"/>
              <w:bottom w:val="single" w:sz="6" w:space="0" w:color="000000"/>
              <w:right w:val="single" w:sz="6" w:space="0" w:color="000000"/>
            </w:tcBorders>
          </w:tcPr>
          <w:p w:rsidR="00FA0E7B" w:rsidRDefault="00FA0E7B">
            <w:pPr>
              <w:pStyle w:val="normal0"/>
              <w:spacing w:after="0" w:line="240" w:lineRule="auto"/>
              <w:jc w:val="both"/>
              <w:rPr>
                <w:rFonts w:ascii="Times New Roman" w:eastAsia="Times New Roman" w:hAnsi="Times New Roman" w:cs="Times New Roman"/>
                <w:sz w:val="18"/>
                <w:szCs w:val="18"/>
              </w:rPr>
            </w:pPr>
          </w:p>
        </w:tc>
      </w:tr>
    </w:tbl>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40" w:lineRule="auto"/>
        <w:ind w:left="7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FA0E7B" w:rsidRDefault="00C66AB9">
      <w:pPr>
        <w:pStyle w:val="normal0"/>
        <w:spacing w:after="0" w:line="240" w:lineRule="auto"/>
        <w:ind w:firstLine="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MESAJ FORMUNUN DOLDURULMASI VE GÖNDERİLMESİNE İLİŞKİN AÇIKLAMA</w:t>
      </w:r>
    </w:p>
    <w:p w:rsidR="00FA0E7B" w:rsidRDefault="00FA0E7B">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Mesajlar, en az iki nüsha olarak elle veya bilgisayar kullanılarak ve büyük harf ile yazılır.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Gizlilik Dereceleri: Mesajın ihtiva ettiği gerçek bilgiler; ülke güvenliği ve çıkarları açısından değerlendirilerek, gizlilik derecesi tespit edilir. Mesaja uygun gizlilik derecesinin verilmesi, mesajı hazırlayan makama aittir.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Mesajlara verilecek gizlilik dereceleri:</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TASNİF DIŞI: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İçerdiği konular itibarıyla, gizlilik dereceli bilgi taşımayan, ancak devlet hizmeti ile ilgili bilgileri içeren evrak, belge ve mesajlara verilen en düşük bir gizlilik derecesidir.</w:t>
      </w: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 HİZMETE ÖZEL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İçerdiği konular itibariyle, diğer gizlilik dereceli konular dışında olan, ancak güvenlik işlemine ihtiyaç gösteren ve devlet hizmetine özel bilgileri ihtiva eden evrak, belge ve mesajlara verilen bir gizlilik derecesidir.</w:t>
      </w: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 ÖZEL: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İçerdiği konular itibariyle, müsaadesiz olarak açıklandığı takdirde, milli menfaatleri olumsuz yönde etkileyecek evrak, belge ve mesajlara verilen bir gizlilik derecesidir.</w:t>
      </w: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ç) GİZLİ: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Müsaadesiz olarak açıklandığı takdirde, milli güvenliği, milli </w:t>
      </w:r>
      <w:proofErr w:type="gramStart"/>
      <w:r>
        <w:rPr>
          <w:rFonts w:ascii="Times New Roman" w:eastAsia="Times New Roman" w:hAnsi="Times New Roman" w:cs="Times New Roman"/>
          <w:sz w:val="24"/>
          <w:szCs w:val="24"/>
        </w:rPr>
        <w:t>prestij</w:t>
      </w:r>
      <w:proofErr w:type="gramEnd"/>
      <w:r>
        <w:rPr>
          <w:rFonts w:ascii="Times New Roman" w:eastAsia="Times New Roman" w:hAnsi="Times New Roman" w:cs="Times New Roman"/>
          <w:sz w:val="24"/>
          <w:szCs w:val="24"/>
        </w:rPr>
        <w:t xml:space="preserve"> ve menfaatleri ciddi ve önemli bir şekilde zedeleyecek olan evrak, belge ve mesajlara verilen bir gizlilik derecesidir.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ÇOK GİZLİ: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Müsaadesiz olarak açıklandığı takdirde; devletimize ve müttefiklerimize hayati bakımdan son derece büyük zararlar verecek ve devlet güvenliğini büyük ölçüde tehlikeye düşürecek önemi haiz olan evrak, belge ve mesajlara verilen en yüksek gizlilik derecesidir.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İvedilik Dereceleri: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Mesajın ilgili makama ulaştırılması ve işleme alınmasının zaman bakımından öneminin belirlendiği bir bölümdür. İvedilik derecesinin tespiti mesajı hazırlayan makama aittir. İvedilik dereceleri; mesaj formunun sol üst köşesindeki ivedilik derecesi hanesine yazılır. İvedilik dereceleri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şunlardır: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NORMAL (ROUTINE) (RR): İvedi olarak değerlendirilmesi gerekmeyen bilgileri kapsayan mesajlara verilecek ivedilik derecesidir.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İVEDİ (PRIORITY) (PP): Azami birkaç gün içinde cevap veya talimat verilmesi gerektiren ve en geç bir sonraki mesai günü akşamına kadar makamca bilinmesinde yarar bulunduğu düşünülen bilgileri kapsayan evrak ve mesajlar için kullanılır.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ÇOK İVEDİ (IMMEDIATE) (OO): En geç aynı gün içinde cevap verilmesi veya mesai saatleri içerisinde makamca bilinmesinde çok büyük yararı olduğu düşünülen bilgileri kapsayan evrak ve mesajlar için kullanılır.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 HAREKÂT YILDIRIM (FLASH) (ZZ): Geciktirildiğinde ülkemizin askeri, siyasi ve ekonomik çıkarları ile çok acil değerlendirilmesi gereken ve zamana bağlı bilgileri içeren telgraf, evrak ve mesajlara verilecek ivedilik derecesidir.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Tarih–Saat Grubu: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Mesaj formunun en üst satırına; Tarih-Saat-Grubu (</w:t>
      </w:r>
      <w:proofErr w:type="spellStart"/>
      <w:r>
        <w:rPr>
          <w:rFonts w:ascii="Times New Roman" w:eastAsia="Times New Roman" w:hAnsi="Times New Roman" w:cs="Times New Roman"/>
          <w:sz w:val="24"/>
          <w:szCs w:val="24"/>
        </w:rPr>
        <w:t>Date</w:t>
      </w:r>
      <w:proofErr w:type="spellEnd"/>
      <w:r>
        <w:rPr>
          <w:rFonts w:ascii="Times New Roman" w:eastAsia="Times New Roman" w:hAnsi="Times New Roman" w:cs="Times New Roman"/>
          <w:sz w:val="24"/>
          <w:szCs w:val="24"/>
        </w:rPr>
        <w:t xml:space="preserve">-Time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hanesine, mesajı hazırlayan kişi tarafından altı rakamdan oluşan tarih ve saat ile içinde bulunulan AY, YIL kısaltılmış olarak yazılır. Saat, mahalli (B) veya (C) saati olarak, NATO mesajlarında ise (Z) ZULU saat olarak yazılabilir. Örnek: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091530 B (C)  HAZ 14 (MİLLİ) -  091330 Z JUN 14 (NATO) olarak yazılır.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Mesajlara Yapılacak İşlemler: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Gelen Mesaja Yapılacak İşlemler: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Çeşitli kaynaklardan Bakanlık, İl ve İlçe Güvenlik ve Acil Durumlar Koordinasyon Merkezine gönderilen mesajlar gerekli kayıtlar yapıldıktan sonra ilgili personele teslim edilir.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Giden Mesajlara Yapılacak İşlemler: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Olağan durumlarda mesaj; hazırlayan personel, vardiya amiri ve GAMER Başkanı veya adına görevlendireceği yetkili bir personel tarafından imzalanarak muhatabına gönderilir.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Olağanüstü durumlarda mesaj; hazırlayan personel ve vardiya amiri tarafından imzalanarak muhatabına gönderilir.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Mesai harici zamanlarda mesaj; hazırlayan personel ve GAMER Başkanın bilgisi </w:t>
      </w:r>
      <w:proofErr w:type="gramStart"/>
      <w:r>
        <w:rPr>
          <w:rFonts w:ascii="Times New Roman" w:eastAsia="Times New Roman" w:hAnsi="Times New Roman" w:cs="Times New Roman"/>
          <w:sz w:val="24"/>
          <w:szCs w:val="24"/>
        </w:rPr>
        <w:t>dahilinde</w:t>
      </w:r>
      <w:proofErr w:type="gramEnd"/>
      <w:r>
        <w:rPr>
          <w:rFonts w:ascii="Times New Roman" w:eastAsia="Times New Roman" w:hAnsi="Times New Roman" w:cs="Times New Roman"/>
          <w:sz w:val="24"/>
          <w:szCs w:val="24"/>
        </w:rPr>
        <w:t xml:space="preserve"> vardiya amiri tarafından imzalanarak muhatabına gönderilir.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Gerçek mesajlar ile tatbikat mesajlarının ayırt edilmesinin önemi dikkate alınarak tatbikat mesajlarının yazımı, ayırt edilmesi ve tanınması aşağıdaki şekilde olur: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Tatbikat Mesajları:</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Tatbikat mesajlarının tanınması aşağıdaki şekilde olur: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Mesaj formunun başlık kısmında; KGK (Konu Gösterge Kodu) ibaresinden sonra, KONU başlığı altında tatbikatın kısa adı belirtilip, örnek: GÜVENLİK 2017 TATBİKATI şeklinde yazılır.</w:t>
      </w: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b)Tatbikat mesajlarında, mesajın metin kısmının bitiminde, en son satır olarak üç defa TATBİKAT-TATBİKAT-TATBİKAT ibaresi yazılır.</w:t>
      </w:r>
      <w:r>
        <w:rPr>
          <w:rFonts w:ascii="Times New Roman" w:eastAsia="Times New Roman" w:hAnsi="Times New Roman" w:cs="Times New Roman"/>
          <w:b/>
          <w:sz w:val="24"/>
          <w:szCs w:val="24"/>
        </w:rPr>
        <w:t xml:space="preserve">                                                                               </w:t>
      </w:r>
    </w:p>
    <w:p w:rsidR="00FA0E7B" w:rsidRDefault="00C66AB9">
      <w:pPr>
        <w:pStyle w:val="normal0"/>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FA0E7B" w:rsidRDefault="00C66AB9">
      <w:pPr>
        <w:pStyle w:val="normal0"/>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rPr>
          <w:rFonts w:ascii="Times New Roman" w:eastAsia="Times New Roman" w:hAnsi="Times New Roman" w:cs="Times New Roman"/>
          <w:b/>
          <w:sz w:val="24"/>
          <w:szCs w:val="24"/>
        </w:rPr>
      </w:pPr>
    </w:p>
    <w:p w:rsidR="00FA0E7B" w:rsidRDefault="00FA0E7B">
      <w:pPr>
        <w:pStyle w:val="normal0"/>
        <w:spacing w:after="200" w:line="240" w:lineRule="auto"/>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DE0906" w:rsidRDefault="00DE0906">
      <w:pPr>
        <w:pStyle w:val="normal0"/>
        <w:spacing w:after="200" w:line="240" w:lineRule="auto"/>
        <w:jc w:val="right"/>
        <w:rPr>
          <w:rFonts w:ascii="Times New Roman" w:eastAsia="Times New Roman" w:hAnsi="Times New Roman" w:cs="Times New Roman"/>
          <w:b/>
          <w:sz w:val="24"/>
          <w:szCs w:val="24"/>
        </w:rPr>
      </w:pPr>
    </w:p>
    <w:p w:rsidR="00B02A21" w:rsidRDefault="00B02A21">
      <w:pPr>
        <w:pStyle w:val="normal0"/>
        <w:spacing w:after="200" w:line="240" w:lineRule="auto"/>
        <w:jc w:val="right"/>
        <w:rPr>
          <w:rFonts w:ascii="Times New Roman" w:eastAsia="Times New Roman" w:hAnsi="Times New Roman" w:cs="Times New Roman"/>
          <w:b/>
          <w:sz w:val="24"/>
          <w:szCs w:val="24"/>
        </w:rPr>
      </w:pPr>
    </w:p>
    <w:p w:rsidR="00B02A21" w:rsidRDefault="00B02A21">
      <w:pPr>
        <w:pStyle w:val="normal0"/>
        <w:spacing w:after="200" w:line="240" w:lineRule="auto"/>
        <w:jc w:val="right"/>
        <w:rPr>
          <w:rFonts w:ascii="Times New Roman" w:eastAsia="Times New Roman" w:hAnsi="Times New Roman" w:cs="Times New Roman"/>
          <w:b/>
          <w:sz w:val="24"/>
          <w:szCs w:val="24"/>
        </w:rPr>
      </w:pPr>
    </w:p>
    <w:p w:rsidR="00B02A21" w:rsidRDefault="00B02A21">
      <w:pPr>
        <w:pStyle w:val="normal0"/>
        <w:spacing w:after="200" w:line="240" w:lineRule="auto"/>
        <w:jc w:val="right"/>
        <w:rPr>
          <w:rFonts w:ascii="Times New Roman" w:eastAsia="Times New Roman" w:hAnsi="Times New Roman" w:cs="Times New Roman"/>
          <w:b/>
          <w:sz w:val="24"/>
          <w:szCs w:val="24"/>
        </w:rPr>
      </w:pPr>
    </w:p>
    <w:p w:rsidR="00DE0906" w:rsidRDefault="00DE0906">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C66AB9">
      <w:pPr>
        <w:pStyle w:val="normal0"/>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GİZLİLİK DERECESİ</w:t>
      </w: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FA0E7B">
      <w:pPr>
        <w:pStyle w:val="normal0"/>
        <w:spacing w:after="200" w:line="240" w:lineRule="auto"/>
        <w:jc w:val="right"/>
        <w:rPr>
          <w:rFonts w:ascii="Times New Roman" w:eastAsia="Times New Roman" w:hAnsi="Times New Roman" w:cs="Times New Roman"/>
          <w:b/>
          <w:sz w:val="24"/>
          <w:szCs w:val="24"/>
        </w:rPr>
      </w:pPr>
    </w:p>
    <w:p w:rsidR="00FA0E7B" w:rsidRDefault="00C66AB9">
      <w:pPr>
        <w:pStyle w:val="normal0"/>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Ek-4</w:t>
      </w:r>
    </w:p>
    <w:p w:rsidR="00FA0E7B" w:rsidRDefault="00FA0E7B">
      <w:pPr>
        <w:pStyle w:val="normal0"/>
        <w:spacing w:after="200" w:line="240" w:lineRule="auto"/>
        <w:jc w:val="center"/>
        <w:rPr>
          <w:rFonts w:ascii="Times New Roman" w:eastAsia="Times New Roman" w:hAnsi="Times New Roman" w:cs="Times New Roman"/>
          <w:b/>
          <w:sz w:val="24"/>
          <w:szCs w:val="24"/>
        </w:rPr>
      </w:pPr>
    </w:p>
    <w:p w:rsidR="00FA0E7B" w:rsidRDefault="00FA0E7B">
      <w:pPr>
        <w:pStyle w:val="normal0"/>
        <w:spacing w:after="200" w:line="240" w:lineRule="auto"/>
        <w:jc w:val="center"/>
        <w:rPr>
          <w:rFonts w:ascii="Times New Roman" w:eastAsia="Times New Roman" w:hAnsi="Times New Roman" w:cs="Times New Roman"/>
          <w:b/>
          <w:sz w:val="24"/>
          <w:szCs w:val="24"/>
        </w:rPr>
      </w:pPr>
    </w:p>
    <w:p w:rsidR="00FA0E7B" w:rsidRDefault="00C66AB9">
      <w:pPr>
        <w:pStyle w:val="norm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GÜVENLİK VE ACİL DURUMLAR RAPORU</w:t>
      </w:r>
    </w:p>
    <w:p w:rsidR="00FA0E7B" w:rsidRDefault="00FA0E7B">
      <w:pPr>
        <w:pStyle w:val="normal0"/>
        <w:spacing w:after="200" w:line="240" w:lineRule="auto"/>
        <w:jc w:val="both"/>
        <w:rPr>
          <w:rFonts w:ascii="Times New Roman" w:eastAsia="Times New Roman" w:hAnsi="Times New Roman" w:cs="Times New Roman"/>
          <w:b/>
          <w:sz w:val="24"/>
          <w:szCs w:val="24"/>
        </w:rPr>
      </w:pP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1.İLİ: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2.İLÇESİ: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3.OLAY YERİ: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4.TARİH VE SAATİ: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OLAYIN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KONUSU:</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6.OLAYIN ÖZETİ: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7.ÖLÜ VE YARALI SAYISI: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8.GÖZALTINA ALINAN/YAKALANANLARIN SAYISI: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İHTİYAÇLAR VE TALEP EDİLEN DESTEKLER:</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Personel, araç, malzeme vb.)</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ALINAN/ PLANLANAN TEDBİRLER:</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DEĞERLENDİRME VE TEKLİFLER:</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DİĞER HUSUSLAR: ( Varsa)</w:t>
      </w:r>
    </w:p>
    <w:p w:rsidR="00FA0E7B" w:rsidRDefault="00FA0E7B">
      <w:pPr>
        <w:pStyle w:val="normal0"/>
        <w:spacing w:after="200" w:line="240" w:lineRule="auto"/>
        <w:jc w:val="both"/>
        <w:rPr>
          <w:rFonts w:ascii="Times New Roman" w:eastAsia="Times New Roman" w:hAnsi="Times New Roman" w:cs="Times New Roman"/>
          <w:sz w:val="24"/>
          <w:szCs w:val="24"/>
        </w:rPr>
      </w:pPr>
    </w:p>
    <w:p w:rsidR="00FA0E7B" w:rsidRDefault="00C66AB9">
      <w:pPr>
        <w:pStyle w:val="normal0"/>
        <w:spacing w:after="20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HAZIRLAYAN</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ONAYLAYAN</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ve </w:t>
      </w:r>
      <w:proofErr w:type="gramStart"/>
      <w:r>
        <w:rPr>
          <w:rFonts w:ascii="Times New Roman" w:eastAsia="Times New Roman" w:hAnsi="Times New Roman" w:cs="Times New Roman"/>
          <w:sz w:val="24"/>
          <w:szCs w:val="24"/>
        </w:rPr>
        <w:t>Soyadı    :                                                                      Adı</w:t>
      </w:r>
      <w:proofErr w:type="gramEnd"/>
      <w:r>
        <w:rPr>
          <w:rFonts w:ascii="Times New Roman" w:eastAsia="Times New Roman" w:hAnsi="Times New Roman" w:cs="Times New Roman"/>
          <w:sz w:val="24"/>
          <w:szCs w:val="24"/>
        </w:rPr>
        <w:t xml:space="preserve">  ve Soyadı   :                                                        </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Unvanı       </w:t>
      </w:r>
      <w:r>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Unvanı                :</w:t>
      </w:r>
      <w:proofErr w:type="gramEnd"/>
      <w:r>
        <w:rPr>
          <w:rFonts w:ascii="Times New Roman" w:eastAsia="Times New Roman" w:hAnsi="Times New Roman" w:cs="Times New Roman"/>
          <w:sz w:val="24"/>
          <w:szCs w:val="24"/>
        </w:rPr>
        <w:t xml:space="preserve">       </w:t>
      </w:r>
    </w:p>
    <w:p w:rsidR="00FA0E7B" w:rsidRDefault="00C66AB9">
      <w:pPr>
        <w:pStyle w:val="normal0"/>
        <w:spacing w:after="2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Bilgileri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İletişim </w:t>
      </w:r>
      <w:proofErr w:type="gramStart"/>
      <w:r>
        <w:rPr>
          <w:rFonts w:ascii="Times New Roman" w:eastAsia="Times New Roman" w:hAnsi="Times New Roman" w:cs="Times New Roman"/>
          <w:sz w:val="24"/>
          <w:szCs w:val="24"/>
        </w:rPr>
        <w:t>Bilgileri :</w:t>
      </w:r>
      <w:proofErr w:type="gramEnd"/>
    </w:p>
    <w:p w:rsidR="00FA0E7B" w:rsidRDefault="00FA0E7B">
      <w:pPr>
        <w:pStyle w:val="normal0"/>
        <w:spacing w:after="200" w:line="240" w:lineRule="auto"/>
        <w:jc w:val="both"/>
        <w:rPr>
          <w:rFonts w:ascii="Times New Roman" w:eastAsia="Times New Roman" w:hAnsi="Times New Roman" w:cs="Times New Roman"/>
          <w:sz w:val="24"/>
          <w:szCs w:val="24"/>
        </w:rPr>
      </w:pPr>
    </w:p>
    <w:p w:rsidR="00FA0E7B" w:rsidRDefault="00FA0E7B">
      <w:pPr>
        <w:pStyle w:val="normal0"/>
        <w:spacing w:after="200" w:line="240" w:lineRule="auto"/>
        <w:jc w:val="both"/>
        <w:rPr>
          <w:rFonts w:ascii="Times New Roman" w:eastAsia="Times New Roman" w:hAnsi="Times New Roman" w:cs="Times New Roman"/>
          <w:sz w:val="24"/>
          <w:szCs w:val="24"/>
        </w:rPr>
      </w:pPr>
    </w:p>
    <w:p w:rsidR="00FA0E7B" w:rsidRDefault="00FA0E7B">
      <w:pPr>
        <w:pStyle w:val="normal0"/>
        <w:spacing w:after="200" w:line="240" w:lineRule="auto"/>
        <w:jc w:val="both"/>
        <w:rPr>
          <w:rFonts w:ascii="Times New Roman" w:eastAsia="Times New Roman" w:hAnsi="Times New Roman" w:cs="Times New Roman"/>
          <w:sz w:val="24"/>
          <w:szCs w:val="24"/>
        </w:rPr>
      </w:pPr>
    </w:p>
    <w:p w:rsidR="00FA0E7B" w:rsidRDefault="00FA0E7B">
      <w:pPr>
        <w:pStyle w:val="normal0"/>
        <w:spacing w:after="200" w:line="240" w:lineRule="auto"/>
        <w:jc w:val="both"/>
        <w:rPr>
          <w:rFonts w:ascii="Times New Roman" w:eastAsia="Times New Roman" w:hAnsi="Times New Roman" w:cs="Times New Roman"/>
          <w:sz w:val="24"/>
          <w:szCs w:val="24"/>
        </w:rPr>
      </w:pPr>
    </w:p>
    <w:p w:rsidR="00FA0E7B" w:rsidRDefault="00C66AB9">
      <w:pPr>
        <w:pStyle w:val="normal0"/>
        <w:tabs>
          <w:tab w:val="left" w:pos="7845"/>
          <w:tab w:val="right" w:pos="10466"/>
        </w:tabs>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F918ED" w:rsidRDefault="00F918ED">
      <w:pPr>
        <w:pStyle w:val="normal0"/>
        <w:spacing w:after="200" w:line="240" w:lineRule="auto"/>
        <w:jc w:val="center"/>
        <w:rPr>
          <w:rFonts w:ascii="Times New Roman" w:eastAsia="Times New Roman" w:hAnsi="Times New Roman" w:cs="Times New Roman"/>
          <w:b/>
          <w:sz w:val="24"/>
          <w:szCs w:val="24"/>
        </w:rPr>
      </w:pPr>
    </w:p>
    <w:p w:rsidR="00FA0E7B" w:rsidRDefault="00C66AB9">
      <w:pPr>
        <w:pStyle w:val="normal0"/>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GÜVENLİK VE ACİL DURUM RAPORUNUN DOLDURULMASINA İLİŞKİN AÇIKLAMA</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1.İLİ: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2.İLÇESİ: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3.OLAY YERİ: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Olay yeri mevkii olarak belirtilecektir</w:t>
      </w:r>
      <w:r>
        <w:rPr>
          <w:rFonts w:ascii="Times New Roman" w:eastAsia="Times New Roman" w:hAnsi="Times New Roman" w:cs="Times New Roman"/>
          <w:b/>
          <w:sz w:val="24"/>
          <w:szCs w:val="24"/>
        </w:rPr>
        <w:t>.</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4.TARİH VE SAATİ:</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Olayın meydana geldiği ilk tarih ve saat bilgisine yer verilecektir.  </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OLAYIN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KONUSU:</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Olayın konusu ve türü açıklanacaktır.</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OLAYIN ÖZETİ:</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Olayla ilgili bilgiler, olayın oluş şekli belirtilerek özet şeklinde açıklanacaktır.</w:t>
      </w:r>
    </w:p>
    <w:p w:rsidR="00FA0E7B" w:rsidRDefault="00C66AB9">
      <w:pPr>
        <w:pStyle w:val="normal0"/>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7. ÖLÜ VE YARALI SAYISI:</w:t>
      </w:r>
    </w:p>
    <w:p w:rsidR="00FA0E7B" w:rsidRDefault="00C66AB9">
      <w:pPr>
        <w:pStyle w:val="normal0"/>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Olaydaki ölü ve yaralı sayısı belirtilecektir.</w:t>
      </w:r>
    </w:p>
    <w:p w:rsidR="00FA0E7B" w:rsidRDefault="00C66AB9">
      <w:pPr>
        <w:pStyle w:val="normal0"/>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8. GÖZALTINA ALINAN/ YAKALANANLARIN SAYISI:</w:t>
      </w:r>
    </w:p>
    <w:p w:rsidR="00FA0E7B" w:rsidRDefault="00C66AB9">
      <w:pPr>
        <w:pStyle w:val="normal0"/>
        <w:spacing w:after="20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Olayla ilgili gözaltına alınan ve/veya yakalananları sayısı belirtilecektir.</w:t>
      </w:r>
    </w:p>
    <w:p w:rsidR="00FA0E7B" w:rsidRDefault="00C66AB9">
      <w:pPr>
        <w:pStyle w:val="normal0"/>
        <w:spacing w:after="200" w:line="240" w:lineRule="auto"/>
        <w:jc w:val="both"/>
        <w:rPr>
          <w:rFonts w:ascii="Times New Roman" w:eastAsia="Times New Roman" w:hAnsi="Times New Roman" w:cs="Times New Roman"/>
          <w:b/>
        </w:rPr>
      </w:pPr>
      <w:r>
        <w:rPr>
          <w:rFonts w:ascii="Times New Roman" w:eastAsia="Times New Roman" w:hAnsi="Times New Roman" w:cs="Times New Roman"/>
          <w:b/>
        </w:rPr>
        <w:t>9. GİZLİLİK DERECESİ:</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    </w:t>
      </w:r>
      <w:r>
        <w:rPr>
          <w:rFonts w:ascii="Times New Roman" w:eastAsia="Times New Roman" w:hAnsi="Times New Roman" w:cs="Times New Roman"/>
        </w:rPr>
        <w:t>GİZLİ, HİZMETE ÖZEL, TASNİF DIŞI (TD) belirtilecektir.</w:t>
      </w:r>
      <w:r>
        <w:rPr>
          <w:rFonts w:ascii="Times New Roman" w:eastAsia="Times New Roman" w:hAnsi="Times New Roman" w:cs="Times New Roman"/>
          <w:b/>
        </w:rPr>
        <w:tab/>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İHTİYAÇLAR ve TALEP EDİLECEK DESTEKLER:</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Talep edilecek ilave araç, gereç, malzeme, personel, haberleşme vb. ihtiyaçlara yer verilecektir.</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ALINAN/ PLANLANAN TEDBİRLER:</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Meydana gelen olayla ilgili alınan tedbirler,  varsa ilave tedbirler ile alınması planlanan diğer tedbirler ayrı </w:t>
      </w:r>
      <w:proofErr w:type="spellStart"/>
      <w:r>
        <w:rPr>
          <w:rFonts w:ascii="Times New Roman" w:eastAsia="Times New Roman" w:hAnsi="Times New Roman" w:cs="Times New Roman"/>
          <w:sz w:val="24"/>
          <w:szCs w:val="24"/>
        </w:rPr>
        <w:t>ayrı</w:t>
      </w:r>
      <w:proofErr w:type="spellEnd"/>
      <w:r>
        <w:rPr>
          <w:rFonts w:ascii="Times New Roman" w:eastAsia="Times New Roman" w:hAnsi="Times New Roman" w:cs="Times New Roman"/>
          <w:sz w:val="24"/>
          <w:szCs w:val="24"/>
        </w:rPr>
        <w:t xml:space="preserve"> yazılacaktır.</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DEĞERLENDİRME ve TEKLİFLER:</w:t>
      </w:r>
    </w:p>
    <w:p w:rsidR="00FA0E7B" w:rsidRDefault="00C66AB9">
      <w:pPr>
        <w:pStyle w:val="normal0"/>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Meydana gelen olayla ilgili olarak, vali veya vali yardımcısının bilgisi </w:t>
      </w:r>
      <w:proofErr w:type="gramStart"/>
      <w:r>
        <w:rPr>
          <w:rFonts w:ascii="Times New Roman" w:eastAsia="Times New Roman" w:hAnsi="Times New Roman" w:cs="Times New Roman"/>
          <w:sz w:val="24"/>
          <w:szCs w:val="24"/>
        </w:rPr>
        <w:t>dahilinde</w:t>
      </w:r>
      <w:proofErr w:type="gramEnd"/>
      <w:r>
        <w:rPr>
          <w:rFonts w:ascii="Times New Roman" w:eastAsia="Times New Roman" w:hAnsi="Times New Roman" w:cs="Times New Roman"/>
          <w:sz w:val="24"/>
          <w:szCs w:val="24"/>
        </w:rPr>
        <w:t>, değerlendirmelere yer verilecektir.  Ayrıca meydana gelen olayın sebepleri, muhtemel sonuçları ile alınacak tedbirlerin kısa bir değerlendirmesi yapılacaktır.</w:t>
      </w:r>
    </w:p>
    <w:p w:rsidR="00FA0E7B" w:rsidRDefault="00C66AB9">
      <w:pPr>
        <w:pStyle w:val="normal0"/>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DİĞER HUSUSLAR:</w:t>
      </w: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Yukarıda belirtilen konular dışında kalan hususlar varsa bu bölümde yer verilecektir.</w:t>
      </w: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918ED" w:rsidRDefault="00F918ED">
      <w:pPr>
        <w:pStyle w:val="normal0"/>
        <w:spacing w:after="0" w:line="240" w:lineRule="auto"/>
        <w:rPr>
          <w:rFonts w:ascii="Times New Roman" w:eastAsia="Times New Roman" w:hAnsi="Times New Roman" w:cs="Times New Roman"/>
          <w:b/>
          <w:sz w:val="24"/>
          <w:szCs w:val="24"/>
        </w:rPr>
      </w:pPr>
    </w:p>
    <w:p w:rsidR="00F918ED" w:rsidRDefault="00F918ED">
      <w:pPr>
        <w:pStyle w:val="normal0"/>
        <w:spacing w:after="0" w:line="240" w:lineRule="auto"/>
        <w:rPr>
          <w:rFonts w:ascii="Times New Roman" w:eastAsia="Times New Roman" w:hAnsi="Times New Roman" w:cs="Times New Roman"/>
          <w:b/>
          <w:sz w:val="24"/>
          <w:szCs w:val="24"/>
        </w:rPr>
      </w:pPr>
    </w:p>
    <w:p w:rsidR="00F918ED" w:rsidRDefault="00F918ED">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ind w:left="8496"/>
        <w:rPr>
          <w:rFonts w:ascii="Times New Roman" w:eastAsia="Times New Roman" w:hAnsi="Times New Roman" w:cs="Times New Roman"/>
          <w:b/>
          <w:sz w:val="24"/>
          <w:szCs w:val="24"/>
        </w:rPr>
      </w:pPr>
    </w:p>
    <w:p w:rsidR="00FA0E7B" w:rsidRDefault="00C66AB9">
      <w:pPr>
        <w:pStyle w:val="normal0"/>
        <w:spacing w:after="0" w:line="240" w:lineRule="auto"/>
        <w:ind w:left="8496"/>
        <w:rPr>
          <w:rFonts w:ascii="Times New Roman" w:eastAsia="Times New Roman" w:hAnsi="Times New Roman" w:cs="Times New Roman"/>
          <w:b/>
          <w:sz w:val="24"/>
          <w:szCs w:val="24"/>
        </w:rPr>
      </w:pPr>
      <w:r>
        <w:rPr>
          <w:rFonts w:ascii="Times New Roman" w:eastAsia="Times New Roman" w:hAnsi="Times New Roman" w:cs="Times New Roman"/>
          <w:b/>
          <w:sz w:val="24"/>
          <w:szCs w:val="24"/>
        </w:rPr>
        <w:t>EK-5</w:t>
      </w:r>
    </w:p>
    <w:p w:rsidR="00FA0E7B" w:rsidRDefault="00FA0E7B">
      <w:pPr>
        <w:pStyle w:val="normal0"/>
        <w:spacing w:after="0" w:line="240" w:lineRule="auto"/>
        <w:ind w:left="9204"/>
        <w:jc w:val="right"/>
        <w:rPr>
          <w:rFonts w:ascii="Times New Roman" w:eastAsia="Times New Roman" w:hAnsi="Times New Roman" w:cs="Times New Roman"/>
          <w:sz w:val="24"/>
          <w:szCs w:val="24"/>
        </w:rPr>
      </w:pPr>
    </w:p>
    <w:tbl>
      <w:tblPr>
        <w:tblStyle w:val="a3"/>
        <w:tblW w:w="10356" w:type="dxa"/>
        <w:tblInd w:w="-307" w:type="dxa"/>
        <w:tblLayout w:type="fixed"/>
        <w:tblLook w:val="0400"/>
      </w:tblPr>
      <w:tblGrid>
        <w:gridCol w:w="836"/>
        <w:gridCol w:w="2622"/>
        <w:gridCol w:w="1467"/>
        <w:gridCol w:w="1485"/>
        <w:gridCol w:w="2236"/>
        <w:gridCol w:w="1710"/>
      </w:tblGrid>
      <w:tr w:rsidR="00FA0E7B">
        <w:trPr>
          <w:trHeight w:val="389"/>
        </w:trPr>
        <w:tc>
          <w:tcPr>
            <w:tcW w:w="10356" w:type="dxa"/>
            <w:gridSpan w:val="6"/>
            <w:tcBorders>
              <w:top w:val="single" w:sz="6" w:space="0" w:color="000000"/>
              <w:left w:val="single" w:sz="6" w:space="0" w:color="000000"/>
              <w:bottom w:val="single" w:sz="4" w:space="0" w:color="000000"/>
              <w:right w:val="single" w:sz="6" w:space="0" w:color="000000"/>
            </w:tcBorders>
            <w:shd w:val="clear" w:color="auto" w:fill="D9D9D9"/>
            <w:vAlign w:val="center"/>
          </w:tcPr>
          <w:p w:rsidR="00FA0E7B" w:rsidRDefault="00C66AB9">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VEFAT BİLDİRİM FORMU*</w:t>
            </w:r>
          </w:p>
        </w:tc>
      </w:tr>
      <w:tr w:rsidR="00FA0E7B">
        <w:trPr>
          <w:trHeight w:val="389"/>
        </w:trPr>
        <w:tc>
          <w:tcPr>
            <w:tcW w:w="10356" w:type="dxa"/>
            <w:gridSpan w:val="6"/>
            <w:tcBorders>
              <w:top w:val="single" w:sz="4" w:space="0" w:color="000000"/>
              <w:left w:val="single" w:sz="6" w:space="0" w:color="000000"/>
              <w:bottom w:val="single" w:sz="4" w:space="0" w:color="000000"/>
              <w:right w:val="single" w:sz="6" w:space="0" w:color="000000"/>
            </w:tcBorders>
            <w:shd w:val="clear" w:color="auto" w:fill="auto"/>
            <w:vAlign w:val="center"/>
          </w:tcPr>
          <w:p w:rsidR="00FA0E7B" w:rsidRDefault="00C66AB9">
            <w:pPr>
              <w:pStyle w:val="normal0"/>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/…/……..TARİH VE SAAT ……… İTİBARİYLE</w:t>
            </w:r>
          </w:p>
        </w:tc>
      </w:tr>
      <w:tr w:rsidR="00FA0E7B">
        <w:trPr>
          <w:trHeight w:val="389"/>
        </w:trPr>
        <w:tc>
          <w:tcPr>
            <w:tcW w:w="10356" w:type="dxa"/>
            <w:gridSpan w:val="6"/>
            <w:tcBorders>
              <w:top w:val="single" w:sz="4" w:space="0" w:color="000000"/>
              <w:left w:val="single" w:sz="6" w:space="0" w:color="000000"/>
              <w:bottom w:val="single" w:sz="12" w:space="0" w:color="000000"/>
              <w:right w:val="single" w:sz="6" w:space="0" w:color="000000"/>
            </w:tcBorders>
            <w:shd w:val="clear" w:color="auto" w:fill="auto"/>
            <w:vAlign w:val="center"/>
          </w:tcPr>
          <w:p w:rsidR="00FA0E7B" w:rsidRDefault="00C66AB9">
            <w:pPr>
              <w:pStyle w:val="normal0"/>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VALİLİĞİ GÜVENLİK VE ACİL DURUMLAR KOORDİNASYON MERKEZİ (GAMER)</w:t>
            </w:r>
          </w:p>
        </w:tc>
      </w:tr>
      <w:tr w:rsidR="00FA0E7B">
        <w:trPr>
          <w:trHeight w:val="389"/>
        </w:trPr>
        <w:tc>
          <w:tcPr>
            <w:tcW w:w="10356" w:type="dxa"/>
            <w:gridSpan w:val="6"/>
            <w:tcBorders>
              <w:top w:val="single" w:sz="12" w:space="0" w:color="000000"/>
              <w:left w:val="single" w:sz="6" w:space="0" w:color="000000"/>
              <w:bottom w:val="single" w:sz="4" w:space="0" w:color="000000"/>
              <w:right w:val="single" w:sz="6"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OLAYIN MEYDANA </w:t>
            </w:r>
            <w:proofErr w:type="gramStart"/>
            <w:r>
              <w:rPr>
                <w:rFonts w:ascii="Times New Roman" w:eastAsia="Times New Roman" w:hAnsi="Times New Roman" w:cs="Times New Roman"/>
                <w:b/>
              </w:rPr>
              <w:t>GELDİĞİ :</w:t>
            </w:r>
            <w:proofErr w:type="gramEnd"/>
          </w:p>
        </w:tc>
      </w:tr>
      <w:tr w:rsidR="00FA0E7B">
        <w:trPr>
          <w:trHeight w:val="389"/>
        </w:trPr>
        <w:tc>
          <w:tcPr>
            <w:tcW w:w="3458"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İL</w:t>
            </w:r>
          </w:p>
        </w:tc>
        <w:tc>
          <w:tcPr>
            <w:tcW w:w="6898" w:type="dxa"/>
            <w:gridSpan w:val="4"/>
            <w:tcBorders>
              <w:top w:val="single" w:sz="4" w:space="0" w:color="000000"/>
              <w:left w:val="nil"/>
              <w:bottom w:val="single" w:sz="4" w:space="0" w:color="000000"/>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trPr>
          <w:trHeight w:val="389"/>
        </w:trPr>
        <w:tc>
          <w:tcPr>
            <w:tcW w:w="3458"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İLÇE</w:t>
            </w:r>
          </w:p>
        </w:tc>
        <w:tc>
          <w:tcPr>
            <w:tcW w:w="6898" w:type="dxa"/>
            <w:gridSpan w:val="4"/>
            <w:tcBorders>
              <w:top w:val="single" w:sz="4" w:space="0" w:color="000000"/>
              <w:left w:val="nil"/>
              <w:bottom w:val="single" w:sz="4" w:space="0" w:color="000000"/>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trPr>
          <w:trHeight w:val="389"/>
        </w:trPr>
        <w:tc>
          <w:tcPr>
            <w:tcW w:w="3458" w:type="dxa"/>
            <w:gridSpan w:val="2"/>
            <w:tcBorders>
              <w:top w:val="single" w:sz="4" w:space="0" w:color="000000"/>
              <w:left w:val="single" w:sz="6" w:space="0" w:color="000000"/>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YER VE SAATİ</w:t>
            </w:r>
          </w:p>
        </w:tc>
        <w:tc>
          <w:tcPr>
            <w:tcW w:w="6898" w:type="dxa"/>
            <w:gridSpan w:val="4"/>
            <w:tcBorders>
              <w:top w:val="single" w:sz="4" w:space="0" w:color="000000"/>
              <w:left w:val="nil"/>
              <w:bottom w:val="single" w:sz="4" w:space="0" w:color="000000"/>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trPr>
          <w:trHeight w:val="389"/>
        </w:trPr>
        <w:tc>
          <w:tcPr>
            <w:tcW w:w="3458" w:type="dxa"/>
            <w:gridSpan w:val="2"/>
            <w:tcBorders>
              <w:top w:val="single" w:sz="4" w:space="0" w:color="000000"/>
              <w:left w:val="single" w:sz="6" w:space="0" w:color="000000"/>
              <w:bottom w:val="single" w:sz="12"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OLAYIN NİTELİĞİ</w:t>
            </w:r>
          </w:p>
        </w:tc>
        <w:tc>
          <w:tcPr>
            <w:tcW w:w="6898" w:type="dxa"/>
            <w:gridSpan w:val="4"/>
            <w:tcBorders>
              <w:top w:val="single" w:sz="4" w:space="0" w:color="000000"/>
              <w:left w:val="nil"/>
              <w:bottom w:val="single" w:sz="12" w:space="0" w:color="000000"/>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trPr>
          <w:trHeight w:val="1038"/>
        </w:trPr>
        <w:tc>
          <w:tcPr>
            <w:tcW w:w="836" w:type="dxa"/>
            <w:tcBorders>
              <w:top w:val="nil"/>
              <w:left w:val="single" w:sz="6" w:space="0" w:color="000000"/>
              <w:bottom w:val="single" w:sz="4"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SIRA NO</w:t>
            </w:r>
          </w:p>
        </w:tc>
        <w:tc>
          <w:tcPr>
            <w:tcW w:w="2622" w:type="dxa"/>
            <w:tcBorders>
              <w:top w:val="nil"/>
              <w:left w:val="nil"/>
              <w:bottom w:val="single" w:sz="4" w:space="0" w:color="000000"/>
              <w:right w:val="nil"/>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ADI SOYADI VARSA</w:t>
            </w:r>
            <w:r>
              <w:rPr>
                <w:rFonts w:ascii="Times New Roman" w:eastAsia="Times New Roman" w:hAnsi="Times New Roman" w:cs="Times New Roman"/>
              </w:rPr>
              <w:br/>
            </w:r>
            <w:r>
              <w:rPr>
                <w:rFonts w:ascii="Times New Roman" w:eastAsia="Times New Roman" w:hAnsi="Times New Roman" w:cs="Times New Roman"/>
                <w:b/>
              </w:rPr>
              <w:t>RÜTBE/GÖREV/UNVAN</w:t>
            </w:r>
          </w:p>
        </w:tc>
        <w:tc>
          <w:tcPr>
            <w:tcW w:w="14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CİNSİYETİ/ YAŞI</w:t>
            </w:r>
          </w:p>
        </w:tc>
        <w:tc>
          <w:tcPr>
            <w:tcW w:w="1485" w:type="dxa"/>
            <w:tcBorders>
              <w:top w:val="nil"/>
              <w:left w:val="nil"/>
              <w:bottom w:val="single" w:sz="4"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İLİ/UYRUĞU</w:t>
            </w:r>
          </w:p>
        </w:tc>
        <w:tc>
          <w:tcPr>
            <w:tcW w:w="2236" w:type="dxa"/>
            <w:tcBorders>
              <w:top w:val="nil"/>
              <w:left w:val="nil"/>
              <w:bottom w:val="single" w:sz="4"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İLETİŞİM KURULACAK YAKINI</w:t>
            </w:r>
            <w:r>
              <w:rPr>
                <w:rFonts w:ascii="Times New Roman" w:eastAsia="Times New Roman" w:hAnsi="Times New Roman" w:cs="Times New Roman"/>
              </w:rPr>
              <w:br/>
            </w:r>
            <w:r>
              <w:rPr>
                <w:rFonts w:ascii="Times New Roman" w:eastAsia="Times New Roman" w:hAnsi="Times New Roman" w:cs="Times New Roman"/>
                <w:b/>
              </w:rPr>
              <w:t>ADI-SOYADI-TELEFON-ADRES</w:t>
            </w:r>
          </w:p>
        </w:tc>
        <w:tc>
          <w:tcPr>
            <w:tcW w:w="1710" w:type="dxa"/>
            <w:tcBorders>
              <w:top w:val="nil"/>
              <w:left w:val="nil"/>
              <w:bottom w:val="single" w:sz="4" w:space="0" w:color="000000"/>
              <w:right w:val="single" w:sz="6" w:space="0" w:color="000000"/>
            </w:tcBorders>
            <w:shd w:val="clear" w:color="auto" w:fill="D9D9D9"/>
            <w:vAlign w:val="center"/>
          </w:tcPr>
          <w:p w:rsidR="00FA0E7B" w:rsidRDefault="00C66AB9">
            <w:pPr>
              <w:pStyle w:val="normal0"/>
              <w:spacing w:after="0" w:line="240" w:lineRule="auto"/>
              <w:rPr>
                <w:rFonts w:ascii="Times New Roman" w:eastAsia="Times New Roman" w:hAnsi="Times New Roman" w:cs="Times New Roman"/>
                <w:b/>
              </w:rPr>
            </w:pPr>
            <w:r>
              <w:rPr>
                <w:rFonts w:ascii="Times New Roman" w:eastAsia="Times New Roman" w:hAnsi="Times New Roman" w:cs="Times New Roman"/>
                <w:b/>
              </w:rPr>
              <w:t>AÇIKLAMA</w:t>
            </w:r>
            <w:r>
              <w:rPr>
                <w:rFonts w:ascii="Times New Roman" w:eastAsia="Times New Roman" w:hAnsi="Times New Roman" w:cs="Times New Roman"/>
              </w:rPr>
              <w:br/>
            </w:r>
            <w:r>
              <w:rPr>
                <w:rFonts w:ascii="Times New Roman" w:eastAsia="Times New Roman" w:hAnsi="Times New Roman" w:cs="Times New Roman"/>
                <w:sz w:val="16"/>
                <w:szCs w:val="16"/>
              </w:rPr>
              <w:t>(NEREDE NE ZAMAN DEFNEDİLECEĞİ VEYA DEFNEDİLDİĞİ VE VEFAT YERİ İLE VARSA DİĞER BİLGİLER YER ALACAKTIR)</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389"/>
        </w:trPr>
        <w:tc>
          <w:tcPr>
            <w:tcW w:w="836"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622"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67" w:type="dxa"/>
            <w:tcBorders>
              <w:top w:val="nil"/>
              <w:left w:val="single" w:sz="4"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485"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2236"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10"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trPr>
          <w:trHeight w:val="279"/>
        </w:trPr>
        <w:tc>
          <w:tcPr>
            <w:tcW w:w="836"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2622"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1467"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1485"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2236" w:type="dxa"/>
            <w:tcBorders>
              <w:top w:val="nil"/>
              <w:left w:val="nil"/>
              <w:bottom w:val="nil"/>
              <w:right w:val="nil"/>
            </w:tcBorders>
            <w:shd w:val="clear" w:color="auto" w:fill="auto"/>
            <w:vAlign w:val="center"/>
          </w:tcPr>
          <w:p w:rsidR="00FA0E7B" w:rsidRDefault="00FA0E7B">
            <w:pPr>
              <w:pStyle w:val="normal0"/>
              <w:spacing w:after="0" w:line="240" w:lineRule="auto"/>
              <w:jc w:val="both"/>
              <w:rPr>
                <w:rFonts w:ascii="Times New Roman" w:eastAsia="Times New Roman" w:hAnsi="Times New Roman" w:cs="Times New Roman"/>
              </w:rPr>
            </w:pPr>
          </w:p>
        </w:tc>
        <w:tc>
          <w:tcPr>
            <w:tcW w:w="1710"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r>
    </w:tbl>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HAZIRLAYAN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ONAYLAYAN</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 SOYADI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ADI </w:t>
      </w:r>
      <w:proofErr w:type="gramStart"/>
      <w:r>
        <w:rPr>
          <w:rFonts w:ascii="Times New Roman" w:eastAsia="Times New Roman" w:hAnsi="Times New Roman" w:cs="Times New Roman"/>
          <w:sz w:val="24"/>
          <w:szCs w:val="24"/>
        </w:rPr>
        <w:t>SOYADI              :</w:t>
      </w:r>
      <w:proofErr w:type="gramEnd"/>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GÖREVİ/UNVANI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GÖREVİ/</w:t>
      </w:r>
      <w:proofErr w:type="gramStart"/>
      <w:r>
        <w:rPr>
          <w:rFonts w:ascii="Times New Roman" w:eastAsia="Times New Roman" w:hAnsi="Times New Roman" w:cs="Times New Roman"/>
          <w:sz w:val="24"/>
          <w:szCs w:val="24"/>
        </w:rPr>
        <w:t>UNVANI     :</w:t>
      </w:r>
      <w:proofErr w:type="gramEnd"/>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BİLGİLERİ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İLETİŞİM BİLGİLERİ:</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form yatay olarak da kullanılabilir.</w:t>
      </w: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FA0E7B">
      <w:pPr>
        <w:pStyle w:val="normal0"/>
        <w:spacing w:after="0" w:line="240" w:lineRule="auto"/>
        <w:ind w:left="7788" w:firstLine="707"/>
        <w:rPr>
          <w:rFonts w:ascii="Times New Roman" w:eastAsia="Times New Roman" w:hAnsi="Times New Roman" w:cs="Times New Roman"/>
          <w:b/>
          <w:sz w:val="24"/>
          <w:szCs w:val="24"/>
        </w:rPr>
      </w:pPr>
    </w:p>
    <w:p w:rsidR="00FA0E7B" w:rsidRDefault="00FA0E7B">
      <w:pPr>
        <w:pStyle w:val="normal0"/>
        <w:spacing w:after="0" w:line="240" w:lineRule="auto"/>
        <w:ind w:left="7788" w:firstLine="707"/>
        <w:rPr>
          <w:rFonts w:ascii="Times New Roman" w:eastAsia="Times New Roman" w:hAnsi="Times New Roman" w:cs="Times New Roman"/>
          <w:b/>
          <w:sz w:val="24"/>
          <w:szCs w:val="24"/>
        </w:rPr>
      </w:pPr>
    </w:p>
    <w:p w:rsidR="00F918ED" w:rsidRDefault="00F918ED">
      <w:pPr>
        <w:pStyle w:val="normal0"/>
        <w:spacing w:after="0" w:line="240" w:lineRule="auto"/>
        <w:ind w:left="7788" w:firstLine="707"/>
        <w:rPr>
          <w:rFonts w:ascii="Times New Roman" w:eastAsia="Times New Roman" w:hAnsi="Times New Roman" w:cs="Times New Roman"/>
          <w:b/>
          <w:sz w:val="24"/>
          <w:szCs w:val="24"/>
        </w:rPr>
      </w:pPr>
    </w:p>
    <w:p w:rsidR="00F918ED" w:rsidRDefault="00F918ED">
      <w:pPr>
        <w:pStyle w:val="normal0"/>
        <w:spacing w:after="0" w:line="240" w:lineRule="auto"/>
        <w:ind w:left="7788" w:firstLine="707"/>
        <w:rPr>
          <w:rFonts w:ascii="Times New Roman" w:eastAsia="Times New Roman" w:hAnsi="Times New Roman" w:cs="Times New Roman"/>
          <w:b/>
          <w:sz w:val="24"/>
          <w:szCs w:val="24"/>
        </w:rPr>
      </w:pPr>
    </w:p>
    <w:p w:rsidR="00F918ED" w:rsidRDefault="00F918ED">
      <w:pPr>
        <w:pStyle w:val="normal0"/>
        <w:spacing w:after="0" w:line="240" w:lineRule="auto"/>
        <w:ind w:left="7788" w:firstLine="707"/>
        <w:rPr>
          <w:rFonts w:ascii="Times New Roman" w:eastAsia="Times New Roman" w:hAnsi="Times New Roman" w:cs="Times New Roman"/>
          <w:b/>
          <w:sz w:val="24"/>
          <w:szCs w:val="24"/>
        </w:rPr>
      </w:pPr>
    </w:p>
    <w:p w:rsidR="00F918ED" w:rsidRDefault="00F918ED">
      <w:pPr>
        <w:pStyle w:val="normal0"/>
        <w:spacing w:after="0" w:line="240" w:lineRule="auto"/>
        <w:ind w:left="7788" w:firstLine="707"/>
        <w:rPr>
          <w:rFonts w:ascii="Times New Roman" w:eastAsia="Times New Roman" w:hAnsi="Times New Roman" w:cs="Times New Roman"/>
          <w:b/>
          <w:sz w:val="24"/>
          <w:szCs w:val="24"/>
        </w:rPr>
      </w:pPr>
    </w:p>
    <w:p w:rsidR="00F918ED" w:rsidRDefault="00F918ED">
      <w:pPr>
        <w:pStyle w:val="normal0"/>
        <w:spacing w:after="0" w:line="240" w:lineRule="auto"/>
        <w:ind w:left="7788" w:firstLine="707"/>
        <w:rPr>
          <w:rFonts w:ascii="Times New Roman" w:eastAsia="Times New Roman" w:hAnsi="Times New Roman" w:cs="Times New Roman"/>
          <w:b/>
          <w:sz w:val="24"/>
          <w:szCs w:val="24"/>
        </w:rPr>
      </w:pPr>
    </w:p>
    <w:p w:rsidR="00FA0E7B" w:rsidRDefault="00C66AB9">
      <w:pPr>
        <w:pStyle w:val="normal0"/>
        <w:spacing w:after="0" w:line="240" w:lineRule="auto"/>
        <w:ind w:left="7788" w:firstLine="707"/>
        <w:rPr>
          <w:rFonts w:ascii="Times New Roman" w:eastAsia="Times New Roman" w:hAnsi="Times New Roman" w:cs="Times New Roman"/>
          <w:b/>
          <w:sz w:val="24"/>
          <w:szCs w:val="24"/>
        </w:rPr>
      </w:pPr>
      <w:r>
        <w:rPr>
          <w:rFonts w:ascii="Times New Roman" w:eastAsia="Times New Roman" w:hAnsi="Times New Roman" w:cs="Times New Roman"/>
          <w:b/>
          <w:sz w:val="24"/>
          <w:szCs w:val="24"/>
        </w:rPr>
        <w:t>EK-6</w:t>
      </w:r>
    </w:p>
    <w:p w:rsidR="00FA0E7B" w:rsidRDefault="00FA0E7B">
      <w:pPr>
        <w:pStyle w:val="normal0"/>
        <w:spacing w:after="0" w:line="240" w:lineRule="auto"/>
        <w:ind w:left="9204"/>
        <w:jc w:val="right"/>
        <w:rPr>
          <w:rFonts w:ascii="Times New Roman" w:eastAsia="Times New Roman" w:hAnsi="Times New Roman" w:cs="Times New Roman"/>
          <w:sz w:val="24"/>
          <w:szCs w:val="24"/>
        </w:rPr>
      </w:pPr>
    </w:p>
    <w:tbl>
      <w:tblPr>
        <w:tblStyle w:val="a4"/>
        <w:tblW w:w="9459" w:type="dxa"/>
        <w:tblInd w:w="-165" w:type="dxa"/>
        <w:tblLayout w:type="fixed"/>
        <w:tblLook w:val="0400"/>
      </w:tblPr>
      <w:tblGrid>
        <w:gridCol w:w="614"/>
        <w:gridCol w:w="1593"/>
        <w:gridCol w:w="165"/>
        <w:gridCol w:w="1124"/>
        <w:gridCol w:w="992"/>
        <w:gridCol w:w="1318"/>
        <w:gridCol w:w="1960"/>
        <w:gridCol w:w="1693"/>
      </w:tblGrid>
      <w:tr w:rsidR="00FA0E7B">
        <w:trPr>
          <w:trHeight w:val="439"/>
        </w:trPr>
        <w:tc>
          <w:tcPr>
            <w:tcW w:w="9459" w:type="dxa"/>
            <w:gridSpan w:val="8"/>
            <w:tcBorders>
              <w:top w:val="single" w:sz="6" w:space="0" w:color="000000"/>
              <w:left w:val="single" w:sz="6" w:space="0" w:color="000000"/>
              <w:bottom w:val="single" w:sz="4" w:space="0" w:color="000000"/>
              <w:right w:val="single" w:sz="6" w:space="0" w:color="000000"/>
            </w:tcBorders>
            <w:shd w:val="clear" w:color="auto" w:fill="D9D9D9"/>
            <w:vAlign w:val="center"/>
          </w:tcPr>
          <w:p w:rsidR="00FA0E7B" w:rsidRDefault="00C66AB9">
            <w:pPr>
              <w:pStyle w:val="norm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YARALI BİLDİRİM FORMU*</w:t>
            </w:r>
          </w:p>
        </w:tc>
      </w:tr>
      <w:tr w:rsidR="00FA0E7B">
        <w:trPr>
          <w:trHeight w:val="439"/>
        </w:trPr>
        <w:tc>
          <w:tcPr>
            <w:tcW w:w="9459" w:type="dxa"/>
            <w:gridSpan w:val="8"/>
            <w:tcBorders>
              <w:top w:val="single" w:sz="4" w:space="0" w:color="000000"/>
              <w:left w:val="single" w:sz="6" w:space="0" w:color="000000"/>
              <w:bottom w:val="single" w:sz="4" w:space="0" w:color="000000"/>
              <w:right w:val="single" w:sz="6" w:space="0" w:color="000000"/>
            </w:tcBorders>
            <w:shd w:val="clear" w:color="auto" w:fill="auto"/>
            <w:vAlign w:val="center"/>
          </w:tcPr>
          <w:p w:rsidR="00FA0E7B" w:rsidRDefault="00C66AB9">
            <w:pPr>
              <w:pStyle w:val="normal0"/>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TARİH VE SAAT </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İTİBARİYLE</w:t>
            </w:r>
          </w:p>
        </w:tc>
      </w:tr>
      <w:tr w:rsidR="00FA0E7B">
        <w:trPr>
          <w:trHeight w:val="439"/>
        </w:trPr>
        <w:tc>
          <w:tcPr>
            <w:tcW w:w="9459" w:type="dxa"/>
            <w:gridSpan w:val="8"/>
            <w:tcBorders>
              <w:top w:val="single" w:sz="4" w:space="0" w:color="000000"/>
              <w:left w:val="single" w:sz="6" w:space="0" w:color="000000"/>
              <w:bottom w:val="nil"/>
              <w:right w:val="single" w:sz="6" w:space="0" w:color="000000"/>
            </w:tcBorders>
            <w:shd w:val="clear" w:color="auto" w:fill="auto"/>
            <w:vAlign w:val="center"/>
          </w:tcPr>
          <w:p w:rsidR="00FA0E7B" w:rsidRDefault="00C66AB9">
            <w:pPr>
              <w:pStyle w:val="normal0"/>
              <w:spacing w:after="0" w:line="240" w:lineRule="auto"/>
              <w:jc w:val="center"/>
              <w:rPr>
                <w:rFonts w:ascii="Times New Roman" w:eastAsia="Times New Roman" w:hAnsi="Times New Roman" w:cs="Times New Roman"/>
                <w:b/>
              </w:rPr>
            </w:pP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 xml:space="preserve"> VALİLİĞİ GÜVENLİK VE ACİL DURUMLAR KOORDİNASYON MERKEZİ (GAMER)</w:t>
            </w:r>
          </w:p>
        </w:tc>
      </w:tr>
      <w:tr w:rsidR="00FA0E7B">
        <w:trPr>
          <w:trHeight w:val="439"/>
        </w:trPr>
        <w:tc>
          <w:tcPr>
            <w:tcW w:w="9459" w:type="dxa"/>
            <w:gridSpan w:val="8"/>
            <w:tcBorders>
              <w:top w:val="single" w:sz="12" w:space="0" w:color="000000"/>
              <w:left w:val="single" w:sz="6" w:space="0" w:color="000000"/>
              <w:bottom w:val="single" w:sz="4" w:space="0" w:color="000000"/>
              <w:right w:val="single" w:sz="6"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OLAYIN MEYDANA GELDİĞİ:</w:t>
            </w:r>
          </w:p>
        </w:tc>
      </w:tr>
      <w:tr w:rsidR="00FA0E7B">
        <w:trPr>
          <w:trHeight w:val="439"/>
        </w:trPr>
        <w:tc>
          <w:tcPr>
            <w:tcW w:w="2372"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İL</w:t>
            </w:r>
          </w:p>
        </w:tc>
        <w:tc>
          <w:tcPr>
            <w:tcW w:w="7087" w:type="dxa"/>
            <w:gridSpan w:val="5"/>
            <w:tcBorders>
              <w:top w:val="single" w:sz="4" w:space="0" w:color="000000"/>
              <w:left w:val="nil"/>
              <w:bottom w:val="single" w:sz="4" w:space="0" w:color="000000"/>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trPr>
          <w:trHeight w:val="439"/>
        </w:trPr>
        <w:tc>
          <w:tcPr>
            <w:tcW w:w="2372"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İLÇE</w:t>
            </w:r>
          </w:p>
        </w:tc>
        <w:tc>
          <w:tcPr>
            <w:tcW w:w="7087" w:type="dxa"/>
            <w:gridSpan w:val="5"/>
            <w:tcBorders>
              <w:top w:val="single" w:sz="4" w:space="0" w:color="000000"/>
              <w:left w:val="nil"/>
              <w:bottom w:val="single" w:sz="4" w:space="0" w:color="000000"/>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trPr>
          <w:trHeight w:val="439"/>
        </w:trPr>
        <w:tc>
          <w:tcPr>
            <w:tcW w:w="2372"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YER VE SAATİ</w:t>
            </w:r>
          </w:p>
        </w:tc>
        <w:tc>
          <w:tcPr>
            <w:tcW w:w="7087" w:type="dxa"/>
            <w:gridSpan w:val="5"/>
            <w:tcBorders>
              <w:top w:val="single" w:sz="4" w:space="0" w:color="000000"/>
              <w:left w:val="nil"/>
              <w:bottom w:val="single" w:sz="4" w:space="0" w:color="000000"/>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trPr>
          <w:trHeight w:val="439"/>
        </w:trPr>
        <w:tc>
          <w:tcPr>
            <w:tcW w:w="2372" w:type="dxa"/>
            <w:gridSpan w:val="3"/>
            <w:tcBorders>
              <w:top w:val="single" w:sz="4" w:space="0" w:color="000000"/>
              <w:left w:val="single" w:sz="6" w:space="0" w:color="000000"/>
              <w:bottom w:val="nil"/>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OLAYIN NİTELİĞİ</w:t>
            </w:r>
          </w:p>
        </w:tc>
        <w:tc>
          <w:tcPr>
            <w:tcW w:w="7087" w:type="dxa"/>
            <w:gridSpan w:val="5"/>
            <w:tcBorders>
              <w:top w:val="single" w:sz="4" w:space="0" w:color="000000"/>
              <w:left w:val="nil"/>
              <w:bottom w:val="nil"/>
              <w:right w:val="single" w:sz="6"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w:t>
            </w:r>
          </w:p>
        </w:tc>
      </w:tr>
      <w:tr w:rsidR="00FA0E7B" w:rsidTr="00DE0906">
        <w:trPr>
          <w:trHeight w:val="1665"/>
        </w:trPr>
        <w:tc>
          <w:tcPr>
            <w:tcW w:w="614" w:type="dxa"/>
            <w:tcBorders>
              <w:top w:val="single" w:sz="8" w:space="0" w:color="000000"/>
              <w:left w:val="single" w:sz="8" w:space="0" w:color="000000"/>
              <w:bottom w:val="single" w:sz="8"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SIRA NO</w:t>
            </w:r>
          </w:p>
        </w:tc>
        <w:tc>
          <w:tcPr>
            <w:tcW w:w="1758" w:type="dxa"/>
            <w:gridSpan w:val="2"/>
            <w:tcBorders>
              <w:top w:val="single" w:sz="8" w:space="0" w:color="000000"/>
              <w:left w:val="nil"/>
              <w:bottom w:val="single" w:sz="8" w:space="0" w:color="000000"/>
              <w:right w:val="single" w:sz="4" w:space="0" w:color="000000"/>
            </w:tcBorders>
            <w:shd w:val="clear" w:color="auto" w:fill="D9D9D9"/>
            <w:vAlign w:val="center"/>
          </w:tcPr>
          <w:p w:rsidR="00FA0E7B" w:rsidRDefault="00C66AB9">
            <w:pPr>
              <w:pStyle w:val="norm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ADI SOYADI</w:t>
            </w:r>
            <w:r>
              <w:rPr>
                <w:rFonts w:ascii="Times New Roman" w:eastAsia="Times New Roman" w:hAnsi="Times New Roman" w:cs="Times New Roman"/>
                <w:sz w:val="18"/>
                <w:szCs w:val="18"/>
              </w:rPr>
              <w:br/>
            </w:r>
            <w:r>
              <w:rPr>
                <w:rFonts w:ascii="Times New Roman" w:eastAsia="Times New Roman" w:hAnsi="Times New Roman" w:cs="Times New Roman"/>
                <w:b/>
                <w:sz w:val="18"/>
                <w:szCs w:val="18"/>
              </w:rPr>
              <w:t>RÜTBE/ GÖREV/UNVAN</w:t>
            </w:r>
          </w:p>
        </w:tc>
        <w:tc>
          <w:tcPr>
            <w:tcW w:w="1124" w:type="dxa"/>
            <w:tcBorders>
              <w:top w:val="single" w:sz="8" w:space="0" w:color="000000"/>
              <w:left w:val="nil"/>
              <w:bottom w:val="single" w:sz="8"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CİNSİYETİ/YAŞI</w:t>
            </w:r>
          </w:p>
        </w:tc>
        <w:tc>
          <w:tcPr>
            <w:tcW w:w="992" w:type="dxa"/>
            <w:tcBorders>
              <w:top w:val="single" w:sz="8" w:space="0" w:color="000000"/>
              <w:left w:val="nil"/>
              <w:bottom w:val="single" w:sz="8"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İLİ/</w:t>
            </w:r>
          </w:p>
          <w:p w:rsidR="00FA0E7B" w:rsidRDefault="00C66AB9">
            <w:pPr>
              <w:pStyle w:val="norm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UYRUĞU</w:t>
            </w:r>
          </w:p>
        </w:tc>
        <w:tc>
          <w:tcPr>
            <w:tcW w:w="1318" w:type="dxa"/>
            <w:tcBorders>
              <w:top w:val="single" w:sz="8" w:space="0" w:color="000000"/>
              <w:left w:val="nil"/>
              <w:bottom w:val="single" w:sz="8"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TEDAVİ GÖRDÜĞÜ HASTANE</w:t>
            </w:r>
          </w:p>
        </w:tc>
        <w:tc>
          <w:tcPr>
            <w:tcW w:w="1960" w:type="dxa"/>
            <w:tcBorders>
              <w:top w:val="single" w:sz="8" w:space="0" w:color="000000"/>
              <w:left w:val="nil"/>
              <w:bottom w:val="single" w:sz="8" w:space="0" w:color="000000"/>
              <w:right w:val="single" w:sz="4" w:space="0" w:color="000000"/>
            </w:tcBorders>
            <w:shd w:val="clear" w:color="auto" w:fill="D9D9D9"/>
            <w:vAlign w:val="center"/>
          </w:tcPr>
          <w:p w:rsidR="00FA0E7B" w:rsidRDefault="00C66AB9">
            <w:pPr>
              <w:pStyle w:val="normal0"/>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İLETİŞİM KURULACAK YAKINI</w:t>
            </w:r>
            <w:r>
              <w:rPr>
                <w:rFonts w:ascii="Times New Roman" w:eastAsia="Times New Roman" w:hAnsi="Times New Roman" w:cs="Times New Roman"/>
                <w:sz w:val="18"/>
                <w:szCs w:val="18"/>
              </w:rPr>
              <w:br/>
            </w:r>
            <w:r>
              <w:rPr>
                <w:rFonts w:ascii="Times New Roman" w:eastAsia="Times New Roman" w:hAnsi="Times New Roman" w:cs="Times New Roman"/>
                <w:b/>
                <w:sz w:val="18"/>
                <w:szCs w:val="18"/>
              </w:rPr>
              <w:t>ADI-SOYADI-TELEFON-ADRES</w:t>
            </w:r>
          </w:p>
        </w:tc>
        <w:tc>
          <w:tcPr>
            <w:tcW w:w="1693" w:type="dxa"/>
            <w:tcBorders>
              <w:top w:val="single" w:sz="8" w:space="0" w:color="000000"/>
              <w:left w:val="nil"/>
              <w:bottom w:val="single" w:sz="8" w:space="0" w:color="000000"/>
              <w:right w:val="single" w:sz="8" w:space="0" w:color="000000"/>
            </w:tcBorders>
            <w:shd w:val="clear" w:color="auto" w:fill="D9D9D9"/>
            <w:vAlign w:val="center"/>
          </w:tcPr>
          <w:p w:rsidR="00FA0E7B" w:rsidRDefault="00C66AB9">
            <w:pPr>
              <w:pStyle w:val="normal0"/>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AÇIKLAMA</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t>(YARALININ DURUMU VE VARSA DİĞER BİLGİLER YER ALACAKTIR)</w:t>
            </w:r>
          </w:p>
        </w:tc>
      </w:tr>
      <w:tr w:rsidR="00FA0E7B" w:rsidTr="00DE0906">
        <w:trPr>
          <w:trHeight w:val="439"/>
        </w:trPr>
        <w:tc>
          <w:tcPr>
            <w:tcW w:w="614"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58" w:type="dxa"/>
            <w:gridSpan w:val="2"/>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124"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318"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960"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93"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rsidTr="00DE0906">
        <w:trPr>
          <w:trHeight w:val="439"/>
        </w:trPr>
        <w:tc>
          <w:tcPr>
            <w:tcW w:w="614"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58" w:type="dxa"/>
            <w:gridSpan w:val="2"/>
            <w:tcBorders>
              <w:top w:val="single" w:sz="4" w:space="0" w:color="000000"/>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124"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318"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960"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93"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rsidTr="00DE0906">
        <w:trPr>
          <w:trHeight w:val="439"/>
        </w:trPr>
        <w:tc>
          <w:tcPr>
            <w:tcW w:w="614"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58" w:type="dxa"/>
            <w:gridSpan w:val="2"/>
            <w:tcBorders>
              <w:top w:val="single" w:sz="4" w:space="0" w:color="000000"/>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124"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318"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960"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93"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rsidTr="00DE0906">
        <w:trPr>
          <w:trHeight w:val="439"/>
        </w:trPr>
        <w:tc>
          <w:tcPr>
            <w:tcW w:w="614"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58" w:type="dxa"/>
            <w:gridSpan w:val="2"/>
            <w:tcBorders>
              <w:top w:val="single" w:sz="4" w:space="0" w:color="000000"/>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124"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318"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960"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93"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rsidTr="00DE0906">
        <w:trPr>
          <w:trHeight w:val="439"/>
        </w:trPr>
        <w:tc>
          <w:tcPr>
            <w:tcW w:w="614"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593" w:type="dxa"/>
            <w:tcBorders>
              <w:top w:val="nil"/>
              <w:left w:val="nil"/>
              <w:bottom w:val="single" w:sz="4" w:space="0" w:color="000000"/>
              <w:right w:val="nil"/>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5"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124"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318"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960"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93"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rsidTr="00DE0906">
        <w:trPr>
          <w:trHeight w:val="439"/>
        </w:trPr>
        <w:tc>
          <w:tcPr>
            <w:tcW w:w="614" w:type="dxa"/>
            <w:tcBorders>
              <w:top w:val="nil"/>
              <w:left w:val="single" w:sz="6" w:space="0" w:color="000000"/>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58" w:type="dxa"/>
            <w:gridSpan w:val="2"/>
            <w:tcBorders>
              <w:top w:val="single" w:sz="4" w:space="0" w:color="000000"/>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124"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992"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318" w:type="dxa"/>
            <w:tcBorders>
              <w:top w:val="nil"/>
              <w:left w:val="nil"/>
              <w:bottom w:val="single" w:sz="4"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960" w:type="dxa"/>
            <w:tcBorders>
              <w:top w:val="nil"/>
              <w:left w:val="nil"/>
              <w:bottom w:val="single" w:sz="4"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93" w:type="dxa"/>
            <w:tcBorders>
              <w:top w:val="nil"/>
              <w:left w:val="nil"/>
              <w:bottom w:val="single" w:sz="4"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rsidTr="00DE0906">
        <w:trPr>
          <w:trHeight w:val="439"/>
        </w:trPr>
        <w:tc>
          <w:tcPr>
            <w:tcW w:w="614" w:type="dxa"/>
            <w:tcBorders>
              <w:top w:val="nil"/>
              <w:left w:val="single" w:sz="6" w:space="0" w:color="000000"/>
              <w:bottom w:val="single" w:sz="6"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758" w:type="dxa"/>
            <w:gridSpan w:val="2"/>
            <w:tcBorders>
              <w:top w:val="single" w:sz="4" w:space="0" w:color="000000"/>
              <w:left w:val="nil"/>
              <w:bottom w:val="single" w:sz="6"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124" w:type="dxa"/>
            <w:tcBorders>
              <w:top w:val="nil"/>
              <w:left w:val="nil"/>
              <w:bottom w:val="single" w:sz="6"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992" w:type="dxa"/>
            <w:tcBorders>
              <w:top w:val="nil"/>
              <w:left w:val="nil"/>
              <w:bottom w:val="single" w:sz="6"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318" w:type="dxa"/>
            <w:tcBorders>
              <w:top w:val="nil"/>
              <w:left w:val="nil"/>
              <w:bottom w:val="single" w:sz="6" w:space="0" w:color="000000"/>
              <w:right w:val="single" w:sz="4" w:space="0" w:color="000000"/>
            </w:tcBorders>
            <w:shd w:val="clear" w:color="auto" w:fill="auto"/>
            <w:vAlign w:val="center"/>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960" w:type="dxa"/>
            <w:tcBorders>
              <w:top w:val="nil"/>
              <w:left w:val="nil"/>
              <w:bottom w:val="single" w:sz="6" w:space="0" w:color="000000"/>
              <w:right w:val="single" w:sz="4"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c>
          <w:tcPr>
            <w:tcW w:w="1693" w:type="dxa"/>
            <w:tcBorders>
              <w:top w:val="nil"/>
              <w:left w:val="nil"/>
              <w:bottom w:val="single" w:sz="6" w:space="0" w:color="000000"/>
              <w:right w:val="single" w:sz="6" w:space="0" w:color="000000"/>
            </w:tcBorders>
            <w:shd w:val="clear" w:color="auto" w:fill="auto"/>
            <w:vAlign w:val="bottom"/>
          </w:tcPr>
          <w:p w:rsidR="00FA0E7B" w:rsidRDefault="00C66AB9">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w:t>
            </w:r>
          </w:p>
        </w:tc>
      </w:tr>
      <w:tr w:rsidR="00FA0E7B" w:rsidTr="00DE0906">
        <w:trPr>
          <w:trHeight w:val="315"/>
        </w:trPr>
        <w:tc>
          <w:tcPr>
            <w:tcW w:w="614"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1593"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165"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1124"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992"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1318" w:type="dxa"/>
            <w:tcBorders>
              <w:top w:val="nil"/>
              <w:left w:val="nil"/>
              <w:bottom w:val="nil"/>
              <w:right w:val="nil"/>
            </w:tcBorders>
            <w:shd w:val="clear" w:color="auto" w:fill="auto"/>
            <w:vAlign w:val="center"/>
          </w:tcPr>
          <w:p w:rsidR="00FA0E7B" w:rsidRDefault="00FA0E7B">
            <w:pPr>
              <w:pStyle w:val="normal0"/>
              <w:spacing w:after="0" w:line="240" w:lineRule="auto"/>
              <w:jc w:val="both"/>
              <w:rPr>
                <w:rFonts w:ascii="Times New Roman" w:eastAsia="Times New Roman" w:hAnsi="Times New Roman" w:cs="Times New Roman"/>
              </w:rPr>
            </w:pPr>
          </w:p>
        </w:tc>
        <w:tc>
          <w:tcPr>
            <w:tcW w:w="1960"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c>
          <w:tcPr>
            <w:tcW w:w="1693" w:type="dxa"/>
            <w:tcBorders>
              <w:top w:val="nil"/>
              <w:left w:val="nil"/>
              <w:bottom w:val="nil"/>
              <w:right w:val="nil"/>
            </w:tcBorders>
            <w:shd w:val="clear" w:color="auto" w:fill="auto"/>
            <w:vAlign w:val="bottom"/>
          </w:tcPr>
          <w:p w:rsidR="00FA0E7B" w:rsidRDefault="00FA0E7B">
            <w:pPr>
              <w:pStyle w:val="normal0"/>
              <w:spacing w:after="0" w:line="240" w:lineRule="auto"/>
              <w:jc w:val="both"/>
              <w:rPr>
                <w:rFonts w:ascii="Times New Roman" w:eastAsia="Times New Roman" w:hAnsi="Times New Roman" w:cs="Times New Roman"/>
              </w:rPr>
            </w:pPr>
          </w:p>
        </w:tc>
      </w:tr>
    </w:tbl>
    <w:p w:rsidR="00FA0E7B" w:rsidRDefault="00FA0E7B">
      <w:pPr>
        <w:pStyle w:val="normal0"/>
        <w:spacing w:after="0" w:line="240" w:lineRule="auto"/>
        <w:ind w:left="9204"/>
        <w:jc w:val="both"/>
        <w:rPr>
          <w:rFonts w:ascii="Times New Roman" w:eastAsia="Times New Roman" w:hAnsi="Times New Roman" w:cs="Times New Roman"/>
          <w:sz w:val="24"/>
          <w:szCs w:val="24"/>
        </w:rPr>
      </w:pPr>
    </w:p>
    <w:p w:rsidR="00FA0E7B" w:rsidRDefault="00FA0E7B">
      <w:pPr>
        <w:pStyle w:val="normal0"/>
        <w:spacing w:after="0" w:line="240" w:lineRule="auto"/>
        <w:jc w:val="both"/>
        <w:rPr>
          <w:rFonts w:ascii="Times New Roman" w:eastAsia="Times New Roman" w:hAnsi="Times New Roman" w:cs="Times New Roman"/>
          <w:b/>
          <w:sz w:val="24"/>
          <w:szCs w:val="24"/>
        </w:rPr>
      </w:pPr>
    </w:p>
    <w:p w:rsidR="00FA0E7B" w:rsidRDefault="00C66AB9">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HAZIRLAYAN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ONAYLAYAN</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 SOYADI</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ADI </w:t>
      </w:r>
      <w:proofErr w:type="gramStart"/>
      <w:r>
        <w:rPr>
          <w:rFonts w:ascii="Times New Roman" w:eastAsia="Times New Roman" w:hAnsi="Times New Roman" w:cs="Times New Roman"/>
          <w:sz w:val="24"/>
          <w:szCs w:val="24"/>
        </w:rPr>
        <w:t>SOYADI              :</w:t>
      </w:r>
      <w:proofErr w:type="gramEnd"/>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GÖREVİ/UNVANI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GÖREVİ/</w:t>
      </w:r>
      <w:proofErr w:type="gramStart"/>
      <w:r>
        <w:rPr>
          <w:rFonts w:ascii="Times New Roman" w:eastAsia="Times New Roman" w:hAnsi="Times New Roman" w:cs="Times New Roman"/>
          <w:sz w:val="24"/>
          <w:szCs w:val="24"/>
        </w:rPr>
        <w:t>UNVANI     :</w:t>
      </w:r>
      <w:proofErr w:type="gramEnd"/>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İLETİŞİM BİLGİLERİ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İLETİŞİM BİLGİLERİ:</w:t>
      </w:r>
    </w:p>
    <w:p w:rsidR="00FA0E7B" w:rsidRDefault="00FA0E7B">
      <w:pPr>
        <w:pStyle w:val="normal0"/>
        <w:tabs>
          <w:tab w:val="left" w:pos="440"/>
        </w:tabs>
        <w:spacing w:after="200" w:line="240" w:lineRule="auto"/>
        <w:rPr>
          <w:rFonts w:ascii="Times New Roman" w:eastAsia="Times New Roman" w:hAnsi="Times New Roman" w:cs="Times New Roman"/>
          <w:sz w:val="24"/>
          <w:szCs w:val="24"/>
        </w:rPr>
      </w:pPr>
    </w:p>
    <w:p w:rsidR="00FA0E7B" w:rsidRDefault="00FA0E7B">
      <w:pPr>
        <w:pStyle w:val="normal0"/>
        <w:tabs>
          <w:tab w:val="left" w:pos="440"/>
        </w:tabs>
        <w:spacing w:after="200" w:line="240" w:lineRule="auto"/>
        <w:rPr>
          <w:rFonts w:ascii="Times New Roman" w:eastAsia="Times New Roman" w:hAnsi="Times New Roman" w:cs="Times New Roman"/>
          <w:sz w:val="24"/>
          <w:szCs w:val="24"/>
        </w:rPr>
      </w:pPr>
    </w:p>
    <w:p w:rsidR="00FA0E7B" w:rsidRDefault="00FA0E7B">
      <w:pPr>
        <w:pStyle w:val="normal0"/>
        <w:tabs>
          <w:tab w:val="left" w:pos="440"/>
        </w:tabs>
        <w:spacing w:after="200" w:line="240" w:lineRule="auto"/>
        <w:rPr>
          <w:rFonts w:ascii="Times New Roman" w:eastAsia="Times New Roman" w:hAnsi="Times New Roman" w:cs="Times New Roman"/>
          <w:sz w:val="24"/>
          <w:szCs w:val="24"/>
        </w:rPr>
      </w:pPr>
    </w:p>
    <w:p w:rsidR="00FA0E7B" w:rsidRDefault="00C66AB9">
      <w:pPr>
        <w:pStyle w:val="normal0"/>
        <w:tabs>
          <w:tab w:val="left" w:pos="44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 form yatay olarak da kullanılabilir.</w:t>
      </w:r>
    </w:p>
    <w:p w:rsidR="00FA0E7B" w:rsidRDefault="00C66AB9">
      <w:pPr>
        <w:pStyle w:val="normal0"/>
        <w:spacing w:after="200" w:line="240" w:lineRule="auto"/>
        <w:jc w:val="right"/>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EK-7</w:t>
      </w:r>
    </w:p>
    <w:p w:rsidR="00FA0E7B" w:rsidRDefault="00C66AB9">
      <w:pPr>
        <w:pStyle w:val="normal0"/>
        <w:tabs>
          <w:tab w:val="left" w:pos="440"/>
        </w:tabs>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ACİL DURUM PLANLAMASI VE ESASLARI</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 xml:space="preserve">Yurt içinde kamu düzeni ve güvenliğini ciddi şekilde bozucu nitelikte olayların yol açtığı güvenlik kaynaklı acil durumlarda ortaya çıkabilecek tehlike ve risklerin önceden tespitini, zararları önleyecek veya en aza indirecek tedbirlerin alınmasını, olaya müdahale eden kolluk birimleri arasında koordinasyon ve işbirliğinin sağlanması ile olay sonrasında iyileştirme çalışmalarının bütünlük içerisinde yürütülmesini sağlamak üzere olay öncesi, anı ve sonrasını kapsayacak şekilde acil durum planlaması yapılır. </w:t>
      </w:r>
      <w:proofErr w:type="gramEnd"/>
    </w:p>
    <w:p w:rsidR="00FA0E7B" w:rsidRDefault="00C66AB9">
      <w:pPr>
        <w:pStyle w:val="normal0"/>
        <w:tabs>
          <w:tab w:val="left" w:pos="440"/>
        </w:tabs>
        <w:spacing w:after="20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ACİL DURUM PLANLAMASI ESASLARI</w:t>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1-Risk Analizleri:</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GAMER koordinesinde Emniyet, Jandarma, Sahil Güvenlik birimleri ile diğer birimlerin görev alanlarında daha önce meydana gelen ve/veya muhtemel olaylara ilişkin risk analizleri yapılarak, riskli bölgeler ilgili kurumlarca belirlenir ve bu birimlerce riskli bölgelerdeki kritik tesis, alt yapı ve yatırımların güvenliklerine ilişkin planlamalar yapılır.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tarafından takip ve koordine sağlanır. </w:t>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2- Kritik Tesis ve Alt Yapıların Belirlenmesi</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Yıkılmaları, hasara uğratılmaları halinde ülke güvenliği ve ekonomisi ile toplum hayatını olumsuz olarak etkileyecek ve ilgili kurumlarca belirlenen kritik alt yapı ve tesislere ait veriler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bulundurulur. Bu verilerin takibi düzenli olarak yapılarak her yıl şubat ayı sonuna kadar ilgili birimlerce güncellemesi sağlanır.</w:t>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3- Temel Planlama Konuları</w:t>
      </w:r>
    </w:p>
    <w:p w:rsidR="00FA0E7B" w:rsidRDefault="00C66AB9">
      <w:pPr>
        <w:pStyle w:val="normal0"/>
        <w:tabs>
          <w:tab w:val="left" w:pos="4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3.1. İletişim Planlaması:</w:t>
      </w: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 GAMER ile iletişimi sağlamak üzere, olay türüne ve olaya müdahale edecek birimlerin sorumluluk sahalarına göre kurum ve personelin irtibat noktaları ilgili birimlerce belirlenerek </w:t>
      </w:r>
      <w:proofErr w:type="spellStart"/>
      <w:r>
        <w:rPr>
          <w:rFonts w:ascii="Times New Roman" w:eastAsia="Times New Roman" w:hAnsi="Times New Roman" w:cs="Times New Roman"/>
          <w:sz w:val="24"/>
          <w:szCs w:val="24"/>
        </w:rPr>
        <w:t>GAMER’e</w:t>
      </w:r>
      <w:proofErr w:type="spellEnd"/>
      <w:r>
        <w:rPr>
          <w:rFonts w:ascii="Times New Roman" w:eastAsia="Times New Roman" w:hAnsi="Times New Roman" w:cs="Times New Roman"/>
          <w:sz w:val="24"/>
          <w:szCs w:val="24"/>
        </w:rPr>
        <w:t xml:space="preserve"> bildirilir. Bir olay meydana geldiğinde GAMER haberleşme merkezindeki hangi iletişim araçları vasıtasıyla personelin hangi kurumları ve kimleri arayacağının planlaması yapılır. </w:t>
      </w: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Planlamada ulaşım, trafik, enerji, haberleşme, arama ve kurtarma, iaşe, ibate, kargaşa ve yağmacılık, sağlık (salgın hastalıklar, karantina, dezenfektasyon gibi.), </w:t>
      </w:r>
      <w:proofErr w:type="spellStart"/>
      <w:r>
        <w:rPr>
          <w:rFonts w:ascii="Times New Roman" w:eastAsia="Times New Roman" w:hAnsi="Times New Roman" w:cs="Times New Roman"/>
          <w:sz w:val="24"/>
          <w:szCs w:val="24"/>
        </w:rPr>
        <w:t>psikososyal</w:t>
      </w:r>
      <w:proofErr w:type="spellEnd"/>
      <w:r>
        <w:rPr>
          <w:rFonts w:ascii="Times New Roman" w:eastAsia="Times New Roman" w:hAnsi="Times New Roman" w:cs="Times New Roman"/>
          <w:sz w:val="24"/>
          <w:szCs w:val="24"/>
        </w:rPr>
        <w:t xml:space="preserve"> destek, </w:t>
      </w:r>
      <w:proofErr w:type="spellStart"/>
      <w:r>
        <w:rPr>
          <w:rFonts w:ascii="Times New Roman" w:eastAsia="Times New Roman" w:hAnsi="Times New Roman" w:cs="Times New Roman"/>
          <w:sz w:val="24"/>
          <w:szCs w:val="24"/>
        </w:rPr>
        <w:t>STK’lar</w:t>
      </w:r>
      <w:proofErr w:type="spellEnd"/>
      <w:r>
        <w:rPr>
          <w:rFonts w:ascii="Times New Roman" w:eastAsia="Times New Roman" w:hAnsi="Times New Roman" w:cs="Times New Roman"/>
          <w:sz w:val="24"/>
          <w:szCs w:val="24"/>
        </w:rPr>
        <w:t>, yangın, tahliye, defin vb. hususlara alternatif çözümler de dikkate alınarak yer verilir.</w:t>
      </w:r>
    </w:p>
    <w:p w:rsidR="00FA0E7B" w:rsidRDefault="00FA0E7B">
      <w:pPr>
        <w:pStyle w:val="normal0"/>
        <w:tabs>
          <w:tab w:val="left" w:pos="440"/>
        </w:tabs>
        <w:spacing w:after="0" w:line="240" w:lineRule="auto"/>
        <w:jc w:val="both"/>
        <w:rPr>
          <w:rFonts w:ascii="Times New Roman" w:eastAsia="Times New Roman" w:hAnsi="Times New Roman" w:cs="Times New Roman"/>
          <w:sz w:val="24"/>
          <w:szCs w:val="24"/>
        </w:rPr>
      </w:pP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3.2. Personel Planlaması:</w:t>
      </w:r>
      <w:r w:rsidR="009D1BA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Meydana gelebilecek olay türlerine göre çekirdek kadroya ilaveten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görev alacak ilgili birimlerce tam kadro personeli belirlenir ve </w:t>
      </w:r>
      <w:proofErr w:type="spellStart"/>
      <w:r>
        <w:rPr>
          <w:rFonts w:ascii="Times New Roman" w:eastAsia="Times New Roman" w:hAnsi="Times New Roman" w:cs="Times New Roman"/>
          <w:sz w:val="24"/>
          <w:szCs w:val="24"/>
        </w:rPr>
        <w:t>GAMER’e</w:t>
      </w:r>
      <w:proofErr w:type="spellEnd"/>
      <w:r>
        <w:rPr>
          <w:rFonts w:ascii="Times New Roman" w:eastAsia="Times New Roman" w:hAnsi="Times New Roman" w:cs="Times New Roman"/>
          <w:sz w:val="24"/>
          <w:szCs w:val="24"/>
        </w:rPr>
        <w:t xml:space="preserve"> bildirilir. Görevli personel periyodik olarak eğitime alınır. Personel değişiklikleri gecikmeksizin </w:t>
      </w:r>
      <w:proofErr w:type="spellStart"/>
      <w:r>
        <w:rPr>
          <w:rFonts w:ascii="Times New Roman" w:eastAsia="Times New Roman" w:hAnsi="Times New Roman" w:cs="Times New Roman"/>
          <w:sz w:val="24"/>
          <w:szCs w:val="24"/>
        </w:rPr>
        <w:t>GAMER’e</w:t>
      </w:r>
      <w:proofErr w:type="spellEnd"/>
      <w:r>
        <w:rPr>
          <w:rFonts w:ascii="Times New Roman" w:eastAsia="Times New Roman" w:hAnsi="Times New Roman" w:cs="Times New Roman"/>
          <w:sz w:val="24"/>
          <w:szCs w:val="24"/>
        </w:rPr>
        <w:t xml:space="preserve"> bildirilir.</w:t>
      </w:r>
    </w:p>
    <w:p w:rsidR="00FA0E7B" w:rsidRDefault="00FA0E7B">
      <w:pPr>
        <w:pStyle w:val="normal0"/>
        <w:tabs>
          <w:tab w:val="left" w:pos="440"/>
        </w:tabs>
        <w:spacing w:after="0" w:line="240" w:lineRule="auto"/>
        <w:jc w:val="both"/>
        <w:rPr>
          <w:rFonts w:ascii="Times New Roman" w:eastAsia="Times New Roman" w:hAnsi="Times New Roman" w:cs="Times New Roman"/>
          <w:sz w:val="24"/>
          <w:szCs w:val="24"/>
        </w:rPr>
      </w:pP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3.3. Destek İller Planlaması: </w:t>
      </w:r>
      <w:r>
        <w:rPr>
          <w:rFonts w:ascii="Times New Roman" w:eastAsia="Times New Roman" w:hAnsi="Times New Roman" w:cs="Times New Roman"/>
          <w:sz w:val="24"/>
          <w:szCs w:val="24"/>
        </w:rPr>
        <w:t>5442 sayılı İl İdaresi Kanunu gereğince İçişleri Bakanlığından yardım talep edildiğinde hangi illerin birbirlerine destek olacağına ilişkin planlama, GAMER Başkanlığı’nın koordinesinde ilgili birimler tarafından yapılır ve GAMER Başkanlığı tarafından illere gönderilir.</w:t>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3.4. Bakanlıktan Yardım Talebi ve Planlaması: </w:t>
      </w:r>
      <w:r>
        <w:rPr>
          <w:rFonts w:ascii="Times New Roman" w:eastAsia="Times New Roman" w:hAnsi="Times New Roman" w:cs="Times New Roman"/>
          <w:sz w:val="24"/>
          <w:szCs w:val="24"/>
        </w:rPr>
        <w:t xml:space="preserve">5442 sayılı İl İdaresi Kanunu gereğince illerden yardım talebi gelmesi halinde; bakanlık merkez birimleri, bağlı kuruluşlar ve destek illerden gönderilecek yardımlara ilişkin ilgili birimlerin mevcut planları kapsamında planlama GAMER Başkanlığı tarafından yapılır. Yardım için gelen destek ekiplerinin etkin çalışmasına yönelik gerekli konuşlanma ve lojistik planlaması iller tarafından hazırlanır.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t>3.5. Askeri Birliklerden Yardım Planlaması:</w:t>
      </w:r>
      <w:r>
        <w:rPr>
          <w:rFonts w:ascii="Times New Roman" w:eastAsia="Times New Roman" w:hAnsi="Times New Roman" w:cs="Times New Roman"/>
          <w:sz w:val="24"/>
          <w:szCs w:val="24"/>
        </w:rPr>
        <w:t xml:space="preserve"> 5442 sayılı İl İdaresi Kanunu gereğince Valinin talebi doğrultusunda askeri birliklerden yardım planlaması yapılabilir.       </w:t>
      </w: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Karşılıklı Yardımlaşma ve İşbirliği</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GAMER Başkanlığı ile diğer bakanlık, kurum ve kuruluşlar, ihtiyaç halinde akredite olmuş sivil toplum kuruluşları ve özel sektör kuruluşları arasında karşılıklı yardımlaşma ve işbirliği yapılır.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GAMER ile valilik birimleri, komşu iller, ihtiyaç halinde akredite olmuş sivil toplum kuruluşları ve özel sektör kuruluşları arasında karşılıklı yardımlaşma ve işbirliği yapılır. İlin imkân ve kapasitesinin aşıldığı durumlarda GAMER Başkanlığı ile irtibata geçilir.</w:t>
      </w:r>
    </w:p>
    <w:p w:rsidR="00FA0E7B" w:rsidRDefault="00FA0E7B">
      <w:pPr>
        <w:pStyle w:val="normal0"/>
        <w:spacing w:after="0" w:line="240" w:lineRule="auto"/>
        <w:jc w:val="both"/>
        <w:rPr>
          <w:rFonts w:ascii="Times New Roman" w:eastAsia="Times New Roman" w:hAnsi="Times New Roman" w:cs="Times New Roman"/>
          <w:sz w:val="24"/>
          <w:szCs w:val="24"/>
        </w:rPr>
      </w:pPr>
    </w:p>
    <w:p w:rsidR="00FA0E7B" w:rsidRDefault="00C66AB9">
      <w:pPr>
        <w:pStyle w:val="normal0"/>
        <w:tabs>
          <w:tab w:val="left" w:pos="440"/>
        </w:tabs>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ACİL DURUM PLANLAMASI AŞAMALARI</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Acil durum planlamasında güvenlik kaynaklı acil durum seviyelerine göre hareket edilir.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Güvenlik kaynaklı acil durum seviyeleri: </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1.Seviye</w:t>
      </w:r>
      <w:r>
        <w:rPr>
          <w:rFonts w:ascii="Times New Roman" w:eastAsia="Times New Roman" w:hAnsi="Times New Roman" w:cs="Times New Roman"/>
          <w:sz w:val="24"/>
          <w:szCs w:val="24"/>
        </w:rPr>
        <w:t>: Rutin olarak iş ve işlemlerin yürütüldüğü, meydana gelen olayların takibi ve raporlamasının yapıldığı seviyedir. Bu seviyede çekirdek kadro ile görev yapılır.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2.Seviye</w:t>
      </w:r>
      <w:r>
        <w:rPr>
          <w:rFonts w:ascii="Times New Roman" w:eastAsia="Times New Roman" w:hAnsi="Times New Roman" w:cs="Times New Roman"/>
          <w:sz w:val="24"/>
          <w:szCs w:val="24"/>
        </w:rPr>
        <w:t>: Yerel düzeyde meydana gelen kamu düzeni ve güvenliğini etkileyen iç güvenlik ve terör olaylarının meydana geldiği seviyedir. Bu seviyede ilgili kurum ve kuruluşlardan icapçı personel göreve çağrılır ve tam kadro faaliyete geçilir.</w:t>
      </w:r>
    </w:p>
    <w:p w:rsidR="00FA0E7B" w:rsidRDefault="00C66AB9">
      <w:pPr>
        <w:pStyle w:val="normal0"/>
        <w:tabs>
          <w:tab w:val="left" w:pos="566"/>
        </w:tabs>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3.Seviye</w:t>
      </w:r>
      <w:r>
        <w:rPr>
          <w:rFonts w:ascii="Times New Roman" w:eastAsia="Times New Roman" w:hAnsi="Times New Roman" w:cs="Times New Roman"/>
          <w:sz w:val="24"/>
          <w:szCs w:val="24"/>
        </w:rPr>
        <w:t xml:space="preserve">: Ulusal düzeyde birden fazla illi kapsayan ülke güvenliğini etkileyen iç güvenlik ve terör olaylarının meydana geldiği seviyedir. Bu seviyede ilgili kurum ve kuruluşlardan karar verici düzeyde personel çağrılır.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4.Seviye</w:t>
      </w:r>
      <w:r>
        <w:rPr>
          <w:rFonts w:ascii="Times New Roman" w:eastAsia="Times New Roman" w:hAnsi="Times New Roman" w:cs="Times New Roman"/>
          <w:sz w:val="24"/>
          <w:szCs w:val="24"/>
        </w:rPr>
        <w:t xml:space="preserve">: Uluslararası düzeyde ülke güvenliğini tehdit eden ve etkileyen güvenlik ve terör olaylarının meydana geldiği seviyedir. </w:t>
      </w:r>
      <w:r>
        <w:rPr>
          <w:rFonts w:ascii="Times New Roman" w:eastAsia="Times New Roman" w:hAnsi="Times New Roman" w:cs="Times New Roman"/>
          <w:b/>
          <w:sz w:val="24"/>
          <w:szCs w:val="24"/>
        </w:rPr>
        <w:tab/>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Olay öncesi:</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Risk Analizleri: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Bu planlamanın 1. Maddesinde belirtilen hususlara göre hareket edilir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Eğitim ve tatbikatlar: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Bu yapılan çalışmalar neticesinde oluşan plan belgeleri ışığında en az yılda 2 defa eğitim ve tatbikatlar yapılır.</w:t>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Olay sırası:</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İletişim:</w:t>
      </w: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Güvenilir ve kesintisiz haberleşme alt yapısı oluşturulur.</w:t>
      </w: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GAMER yazılımı ve diğer iletişim araçları aktif halde tutulur. </w:t>
      </w: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GAMER aldığı bilgi ve verileri değerlendirerek iş akış şemasına uygun olarak dağıtımını yapar.</w:t>
      </w: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Meydana gelebilecek olay türüne ve/veya olaya müdahale edecek birimlerin görev ve sorumluluk alanlarına göre GAMER ile iletişimi sağlamak üzere personel ve irtibat noktaları belirlenir. Değişiklik halinde anında yenilenir.</w:t>
      </w:r>
    </w:p>
    <w:p w:rsidR="00FA0E7B" w:rsidRDefault="00C66AB9">
      <w:pPr>
        <w:pStyle w:val="normal0"/>
        <w:tabs>
          <w:tab w:val="left" w:pos="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Bir olay meydana geldiğinde GAMER haberleşme merkezindeki hangi iletişim araçları vasıtasıyla personelin hangi kurumları ve kimleri arayacağı belirlenir.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Kamuoyunun zamanında ve doğru bir şekilde bilgilendirilmesi için basın ve halkla ilişkiler birimine düzenli olarak bilgi verilir.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Ulaşımın sağlanması ve trafik kontrolünün sağlanması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Olay türüne göre genel kolluk birimlerince sorumluluk alanlarına göre alternatif yollar belirlenerek trafik akışına yönelik planlanma yapılır. Bu hizmetlerin yürütülmesinde belediyeler ve Ulaşım Koordinasyon Merkezleri (UKOME) ile iş birliği içinde çalışılır. Yapılan planlamanın bir örneği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bulundurulur ve güncelliği takip edilir.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Olay yeri ve çevre güvenliği kontrolünün sağlanması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Olası bir olayda, ulaşımla eş zamanlı olarak görev alanına göre kolluk birimlerince olay yeri kontrolü ve güvenliği sağlanarak çevre emniyeti alınır, giriş ve çıkışlar kontrollü olarak sağlanır. İlin mevcut </w:t>
      </w:r>
      <w:proofErr w:type="gramStart"/>
      <w:r>
        <w:rPr>
          <w:rFonts w:ascii="Times New Roman" w:eastAsia="Times New Roman" w:hAnsi="Times New Roman" w:cs="Times New Roman"/>
          <w:sz w:val="24"/>
          <w:szCs w:val="24"/>
        </w:rPr>
        <w:t>imkanlarının</w:t>
      </w:r>
      <w:proofErr w:type="gramEnd"/>
      <w:r>
        <w:rPr>
          <w:rFonts w:ascii="Times New Roman" w:eastAsia="Times New Roman" w:hAnsi="Times New Roman" w:cs="Times New Roman"/>
          <w:sz w:val="24"/>
          <w:szCs w:val="24"/>
        </w:rPr>
        <w:t xml:space="preserve"> yetersiz kaldığı durumlarda takviye ve destek talepleri yapılır. Takviye ve destek işlemleri İzleme, Değerlendirme ve Koordinasyon Kurulu kararına istinaden ilgili birimlerce yerine getirilir. Kurulun aldığı kararların takip ve sekretarya işlemleri İl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tarafından yerine getirilir.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İkincil risklerin değerlendirilmesi</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Olay sonrası oluşabilecek ikincil patlama, kışkırtma, korku ve panik, yangın, yağmalama, kargaşa gibi durumlar için kolluk birimlerince tedbirler planlanır ve İzleme, Değerlendirme ve Koordinasyon Kurulu bilgilendirilir. Kurulun kararı doğrultusunda hareket edilir.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Olaya müdahalenin takibinin yapılması</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Sorumluluk alanlarına göre genel kolluk birimleri müdahale planları kapsamında göreve sevk edilir. Sevk edilen ekiplerin takibi İzleme, Değerlendirme ve Koordinasyon Kurulunca yapılır.</w:t>
      </w:r>
      <w:r>
        <w:rPr>
          <w:rFonts w:ascii="Times New Roman" w:eastAsia="Times New Roman" w:hAnsi="Times New Roman" w:cs="Times New Roman"/>
          <w:sz w:val="24"/>
          <w:szCs w:val="24"/>
        </w:rPr>
        <w:tab/>
        <w:t>Yapılan çalışmalarla ilgili olarak ekiplerce kurul düzenli olarak bilgilendirilir.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Arama ve kurtarma faaliyetlerinin yerine getirilmesini takip etmek</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Arama kurtarma faaliyetlerinin yerine getirilmesinde olay bölgesine intikal edecek ekiplerin sevk ve koordinasyonu İzleme, Değerlendirme ve Koordinasyon Kurulu tarafından planlanır ve olay mahalline gönderilir. Ekiplerle koordinasyon il Afet ve Acil Durum Müdürlüğü vasıtasıyla yerine getirilir.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Acil sağlık hizmetlerinin planlamasının ilgili kurumlarca yapılmasını sağlamak</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Olay bölgesindeki yaralılara sağlık ekiplerince acil tıbbi müdahale yapılır ve belirlenen referans hastanelere sevki sağlanır. Hastaların durumlarına ilişkin takip ve koordinasyon sağlık birimlerince yerine getirilir. İzleme, Değerlendirme ve Koordinasyon Kurulu düzenli olarak bilgilendirilir.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Kontrollü tahliye: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Olay bölgesinde meydana gelebilecek ikincil risklere karşı ihtiyaç halinde İzleme, Değerlendirme ve Koordinasyon Kurulunun kararına istinaden kontrollü tahliye yapılabilir. İlgili birimler koordineli olarak uygulamaya konulacak şekilde bu planlamayı yapar ve GAMER tarafından bu işin takibi yapılır.</w:t>
      </w:r>
    </w:p>
    <w:p w:rsidR="00744F6A"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44F6A" w:rsidRDefault="00744F6A">
      <w:pPr>
        <w:pStyle w:val="normal0"/>
        <w:tabs>
          <w:tab w:val="left" w:pos="440"/>
        </w:tabs>
        <w:spacing w:after="200" w:line="240" w:lineRule="auto"/>
        <w:jc w:val="both"/>
        <w:rPr>
          <w:rFonts w:ascii="Times New Roman" w:eastAsia="Times New Roman" w:hAnsi="Times New Roman" w:cs="Times New Roman"/>
          <w:sz w:val="24"/>
          <w:szCs w:val="24"/>
        </w:rPr>
      </w:pPr>
    </w:p>
    <w:p w:rsidR="00F918ED" w:rsidRDefault="00F918ED">
      <w:pPr>
        <w:pStyle w:val="normal0"/>
        <w:tabs>
          <w:tab w:val="left" w:pos="440"/>
        </w:tabs>
        <w:spacing w:after="200" w:line="240" w:lineRule="auto"/>
        <w:jc w:val="both"/>
        <w:rPr>
          <w:rFonts w:ascii="Times New Roman" w:eastAsia="Times New Roman" w:hAnsi="Times New Roman" w:cs="Times New Roman"/>
          <w:sz w:val="24"/>
          <w:szCs w:val="24"/>
        </w:rPr>
      </w:pPr>
    </w:p>
    <w:p w:rsidR="00F918ED" w:rsidRDefault="00F918ED">
      <w:pPr>
        <w:pStyle w:val="normal0"/>
        <w:tabs>
          <w:tab w:val="left" w:pos="440"/>
        </w:tabs>
        <w:spacing w:after="200" w:line="240" w:lineRule="auto"/>
        <w:jc w:val="both"/>
        <w:rPr>
          <w:rFonts w:ascii="Times New Roman" w:eastAsia="Times New Roman" w:hAnsi="Times New Roman" w:cs="Times New Roman"/>
          <w:sz w:val="24"/>
          <w:szCs w:val="24"/>
        </w:rPr>
      </w:pPr>
    </w:p>
    <w:p w:rsidR="00F918ED" w:rsidRDefault="00F918ED">
      <w:pPr>
        <w:pStyle w:val="normal0"/>
        <w:tabs>
          <w:tab w:val="left" w:pos="440"/>
        </w:tabs>
        <w:spacing w:after="200" w:line="240" w:lineRule="auto"/>
        <w:jc w:val="both"/>
        <w:rPr>
          <w:rFonts w:ascii="Times New Roman" w:eastAsia="Times New Roman" w:hAnsi="Times New Roman" w:cs="Times New Roman"/>
          <w:sz w:val="24"/>
          <w:szCs w:val="24"/>
        </w:rPr>
      </w:pPr>
    </w:p>
    <w:p w:rsidR="00FA0E7B" w:rsidRDefault="00744F6A">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b/>
      </w:r>
      <w:r w:rsidR="00C66AB9">
        <w:rPr>
          <w:rFonts w:ascii="Times New Roman" w:eastAsia="Times New Roman" w:hAnsi="Times New Roman" w:cs="Times New Roman"/>
          <w:b/>
          <w:sz w:val="24"/>
          <w:szCs w:val="24"/>
        </w:rPr>
        <w:t>Olay sonrası:</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Beslenme (iaşe)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Olaydan etkilenen mağdurlar ile görevli personelin beslenme ihtiyaçlarının karşılanması için İzleme, Değerlendirme ve Koordinasyon Kurulunun kararına istinaden yapılan planlamaya göre hareket edilir. Koordinasyon ve takip GAMER tarafından yapılır.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Barınma (ibate):</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Olaydan etkilenen mağdurlar ile görevli personelin barınma ihtiyaçlarının karşılanması için İzleme, Değerlendirme ve Koordinasyon Kurulunun kararına istinaden yapılan planlamaya göre hareket edilir. Koordinasyon ve takip GAMER tarafından yapılır.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Acil ihtiyaç duyulan temel altyapı hizmetlerinin aktifleştirilmesi:</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İletişim, doğalgaz, su, elektrik vb. temel alt yapılarında meydana gelecek hasarların acil olarak giderilmesi ve yeniden hizmete açılması için sorumlu kurum ve ekipler belirlenir. Ekiplerin sevki İzleme, Değerlendirme ve Koordinasyon Kurulu kararına göre yapılır. Takip ve koordinasyon ekiplerin bağlı oldukları birimlerce sağlanır.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Defin:</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Olayda hayatını kaybedenlerin kimlik tespiti yapılıncaya kadar muhafaza edileceği morglar belirlenir, kimlik tespiti sonrasında farklı şehirlere gidecek cenazelerin yol güvenlik emniyeti alınır. Güzergâh ve defnedileceği yer valilikleri bilgilendirilir. İzleme, Değerlendirme ve Koordinasyon Kurulunca gelişmeler takip edilerek ilgili birimler </w:t>
      </w:r>
      <w:proofErr w:type="spellStart"/>
      <w:r>
        <w:rPr>
          <w:rFonts w:ascii="Times New Roman" w:eastAsia="Times New Roman" w:hAnsi="Times New Roman" w:cs="Times New Roman"/>
          <w:sz w:val="24"/>
          <w:szCs w:val="24"/>
        </w:rPr>
        <w:t>talimatlandırılır</w:t>
      </w:r>
      <w:proofErr w:type="spellEnd"/>
      <w:r>
        <w:rPr>
          <w:rFonts w:ascii="Times New Roman" w:eastAsia="Times New Roman" w:hAnsi="Times New Roman" w:cs="Times New Roman"/>
          <w:sz w:val="24"/>
          <w:szCs w:val="24"/>
        </w:rPr>
        <w:t>.</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İyileştirme:</w:t>
      </w:r>
    </w:p>
    <w:p w:rsidR="00FA0E7B" w:rsidRDefault="00C66AB9">
      <w:pPr>
        <w:pStyle w:val="normal0"/>
        <w:numPr>
          <w:ilvl w:val="0"/>
          <w:numId w:val="1"/>
        </w:numPr>
        <w:tabs>
          <w:tab w:val="left" w:pos="440"/>
        </w:tabs>
        <w:spacing w:after="200" w:line="240" w:lineRule="auto"/>
        <w:ind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Psikososyal</w:t>
      </w:r>
      <w:proofErr w:type="spellEnd"/>
      <w:r>
        <w:rPr>
          <w:rFonts w:ascii="Times New Roman" w:eastAsia="Times New Roman" w:hAnsi="Times New Roman" w:cs="Times New Roman"/>
          <w:sz w:val="24"/>
          <w:szCs w:val="24"/>
        </w:rPr>
        <w:t xml:space="preserve"> destek, </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Saha taraması neticesinde, kadın, çocuk ve yaşlılar (incinebilir gruplar) başta olmak üzere yardıma ihtiyaç duyabilecek vatandaşlar ile sahada görevli personele yönelik </w:t>
      </w:r>
      <w:proofErr w:type="spellStart"/>
      <w:r>
        <w:rPr>
          <w:rFonts w:ascii="Times New Roman" w:eastAsia="Times New Roman" w:hAnsi="Times New Roman" w:cs="Times New Roman"/>
          <w:sz w:val="24"/>
          <w:szCs w:val="24"/>
        </w:rPr>
        <w:t>psikososyal</w:t>
      </w:r>
      <w:proofErr w:type="spellEnd"/>
      <w:r>
        <w:rPr>
          <w:rFonts w:ascii="Times New Roman" w:eastAsia="Times New Roman" w:hAnsi="Times New Roman" w:cs="Times New Roman"/>
          <w:sz w:val="24"/>
          <w:szCs w:val="24"/>
        </w:rPr>
        <w:t xml:space="preserve"> destek hizmetleri,  ilgili birimlerin koordine ve desteğinde yapılan planlamaya göre verilir. İzleme, Değerlendirme ve Koordinasyon Kurulu saha çalışmaları konusunda düzenli olarak bilgilendirilir.</w:t>
      </w:r>
    </w:p>
    <w:p w:rsidR="00FA0E7B" w:rsidRDefault="00C66AB9">
      <w:pPr>
        <w:pStyle w:val="normal0"/>
        <w:tabs>
          <w:tab w:val="left" w:pos="440"/>
        </w:tabs>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b)Hayatın normale dönmesi,</w:t>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highlight w:val="cyan"/>
        </w:rPr>
      </w:pPr>
      <w:r>
        <w:rPr>
          <w:rFonts w:ascii="Times New Roman" w:eastAsia="Times New Roman" w:hAnsi="Times New Roman" w:cs="Times New Roman"/>
          <w:sz w:val="24"/>
          <w:szCs w:val="24"/>
        </w:rPr>
        <w:tab/>
        <w:t xml:space="preserve">Olay bölgesindeki çalışmalar tamamlandıktan sonra olayın izlerinin giderilmesi ve hayatın normale döndürülmesi çalışmaları kapsamında; kamu, özel sektör ve sivil toplum kuruluşları işbirliği içerisinde farklı alanlarda yapılacak sosyal aktivitelerle moral ve </w:t>
      </w:r>
      <w:proofErr w:type="gramStart"/>
      <w:r>
        <w:rPr>
          <w:rFonts w:ascii="Times New Roman" w:eastAsia="Times New Roman" w:hAnsi="Times New Roman" w:cs="Times New Roman"/>
          <w:sz w:val="24"/>
          <w:szCs w:val="24"/>
        </w:rPr>
        <w:t>motivasyonun</w:t>
      </w:r>
      <w:proofErr w:type="gramEnd"/>
      <w:r>
        <w:rPr>
          <w:rFonts w:ascii="Times New Roman" w:eastAsia="Times New Roman" w:hAnsi="Times New Roman" w:cs="Times New Roman"/>
          <w:sz w:val="24"/>
          <w:szCs w:val="24"/>
        </w:rPr>
        <w:t xml:space="preserve"> artırılması, toplum birlikteliğinin sağlanmasına yönelik çaba ve çalışmalara hız verilir.</w:t>
      </w:r>
    </w:p>
    <w:p w:rsidR="00FA0E7B" w:rsidRDefault="00C66AB9">
      <w:pPr>
        <w:pStyle w:val="normal0"/>
        <w:tabs>
          <w:tab w:val="left" w:pos="440"/>
        </w:tabs>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FA0E7B" w:rsidRDefault="00FA0E7B">
      <w:pPr>
        <w:pStyle w:val="normal0"/>
        <w:tabs>
          <w:tab w:val="left" w:pos="440"/>
        </w:tabs>
        <w:spacing w:after="200" w:line="240" w:lineRule="auto"/>
        <w:jc w:val="both"/>
        <w:rPr>
          <w:rFonts w:ascii="Times New Roman" w:eastAsia="Times New Roman" w:hAnsi="Times New Roman" w:cs="Times New Roman"/>
          <w:b/>
          <w:sz w:val="24"/>
          <w:szCs w:val="24"/>
        </w:rPr>
      </w:pPr>
    </w:p>
    <w:p w:rsidR="00FA0E7B" w:rsidRDefault="00FA0E7B">
      <w:pPr>
        <w:pStyle w:val="normal0"/>
        <w:tabs>
          <w:tab w:val="left" w:pos="440"/>
        </w:tabs>
        <w:spacing w:after="200" w:line="240" w:lineRule="auto"/>
        <w:jc w:val="both"/>
        <w:rPr>
          <w:rFonts w:ascii="Times New Roman" w:eastAsia="Times New Roman" w:hAnsi="Times New Roman" w:cs="Times New Roman"/>
          <w:b/>
          <w:sz w:val="24"/>
          <w:szCs w:val="24"/>
        </w:rPr>
      </w:pPr>
    </w:p>
    <w:p w:rsidR="00FA0E7B" w:rsidRDefault="00FA0E7B">
      <w:pPr>
        <w:pStyle w:val="normal0"/>
        <w:tabs>
          <w:tab w:val="left" w:pos="440"/>
        </w:tabs>
        <w:spacing w:after="200" w:line="240" w:lineRule="auto"/>
        <w:jc w:val="both"/>
        <w:rPr>
          <w:rFonts w:ascii="Times New Roman" w:eastAsia="Times New Roman" w:hAnsi="Times New Roman" w:cs="Times New Roman"/>
          <w:b/>
          <w:sz w:val="24"/>
          <w:szCs w:val="24"/>
        </w:rPr>
      </w:pPr>
    </w:p>
    <w:p w:rsidR="00DB6454" w:rsidRDefault="00DB6454">
      <w:pPr>
        <w:pStyle w:val="normal0"/>
        <w:tabs>
          <w:tab w:val="left" w:pos="440"/>
        </w:tabs>
        <w:spacing w:after="200" w:line="240" w:lineRule="auto"/>
        <w:jc w:val="both"/>
        <w:rPr>
          <w:rFonts w:ascii="Times New Roman" w:eastAsia="Times New Roman" w:hAnsi="Times New Roman" w:cs="Times New Roman"/>
          <w:b/>
          <w:sz w:val="24"/>
          <w:szCs w:val="24"/>
        </w:rPr>
      </w:pPr>
    </w:p>
    <w:p w:rsidR="00DB6454" w:rsidRDefault="00DB6454">
      <w:pPr>
        <w:pStyle w:val="normal0"/>
        <w:tabs>
          <w:tab w:val="left" w:pos="440"/>
        </w:tabs>
        <w:spacing w:after="200" w:line="240" w:lineRule="auto"/>
        <w:jc w:val="both"/>
        <w:rPr>
          <w:rFonts w:ascii="Times New Roman" w:eastAsia="Times New Roman" w:hAnsi="Times New Roman" w:cs="Times New Roman"/>
          <w:b/>
          <w:sz w:val="24"/>
          <w:szCs w:val="24"/>
        </w:rPr>
      </w:pPr>
    </w:p>
    <w:p w:rsidR="00DB6454" w:rsidRDefault="00DB6454">
      <w:pPr>
        <w:pStyle w:val="normal0"/>
        <w:tabs>
          <w:tab w:val="left" w:pos="440"/>
        </w:tabs>
        <w:spacing w:after="200" w:line="240" w:lineRule="auto"/>
        <w:jc w:val="both"/>
        <w:rPr>
          <w:rFonts w:ascii="Times New Roman" w:eastAsia="Times New Roman" w:hAnsi="Times New Roman" w:cs="Times New Roman"/>
          <w:b/>
          <w:sz w:val="24"/>
          <w:szCs w:val="24"/>
        </w:rPr>
      </w:pPr>
    </w:p>
    <w:p w:rsidR="00DB6454" w:rsidRDefault="00DB6454">
      <w:pPr>
        <w:pStyle w:val="normal0"/>
        <w:tabs>
          <w:tab w:val="left" w:pos="440"/>
        </w:tabs>
        <w:spacing w:after="200" w:line="240" w:lineRule="auto"/>
        <w:jc w:val="both"/>
        <w:rPr>
          <w:rFonts w:ascii="Times New Roman" w:eastAsia="Times New Roman" w:hAnsi="Times New Roman" w:cs="Times New Roman"/>
          <w:b/>
          <w:sz w:val="24"/>
          <w:szCs w:val="24"/>
        </w:rPr>
      </w:pPr>
    </w:p>
    <w:p w:rsidR="00FA0E7B" w:rsidRDefault="00C66AB9">
      <w:pPr>
        <w:pStyle w:val="normal0"/>
        <w:tabs>
          <w:tab w:val="left" w:pos="440"/>
        </w:tabs>
        <w:spacing w:after="20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EK-8</w:t>
      </w:r>
    </w:p>
    <w:p w:rsidR="00FA0E7B" w:rsidRDefault="00C66AB9">
      <w:pPr>
        <w:pStyle w:val="normal0"/>
        <w:spacing w:after="0" w:line="240" w:lineRule="auto"/>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 DONANIM, BİLGİ SİSTEMLERİ, MİMARİ VE YERLEŞİM YERLERİNE İLİŞKİN ESASLAR</w:t>
      </w:r>
    </w:p>
    <w:p w:rsidR="00FA0E7B" w:rsidRDefault="00FA0E7B">
      <w:pPr>
        <w:pStyle w:val="normal0"/>
        <w:spacing w:after="0" w:line="240" w:lineRule="auto"/>
        <w:ind w:firstLine="566"/>
        <w:jc w:val="both"/>
        <w:rPr>
          <w:rFonts w:ascii="Times New Roman" w:eastAsia="Times New Roman" w:hAnsi="Times New Roman" w:cs="Times New Roman"/>
          <w:b/>
          <w:sz w:val="24"/>
          <w:szCs w:val="24"/>
        </w:rPr>
      </w:pPr>
    </w:p>
    <w:p w:rsidR="00FA0E7B" w:rsidRDefault="00C66AB9">
      <w:pPr>
        <w:pStyle w:val="normal0"/>
        <w:spacing w:after="0" w:line="240" w:lineRule="auto"/>
        <w:ind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Yerleşim Planlaması</w:t>
      </w:r>
    </w:p>
    <w:p w:rsidR="00FA0E7B" w:rsidRDefault="00FA0E7B">
      <w:pPr>
        <w:pStyle w:val="normal0"/>
        <w:spacing w:after="0" w:line="240" w:lineRule="auto"/>
        <w:ind w:firstLine="566"/>
        <w:jc w:val="both"/>
        <w:rPr>
          <w:rFonts w:ascii="Times New Roman" w:eastAsia="Times New Roman" w:hAnsi="Times New Roman" w:cs="Times New Roman"/>
          <w:b/>
          <w:sz w:val="24"/>
          <w:szCs w:val="24"/>
        </w:rPr>
      </w:pPr>
    </w:p>
    <w:p w:rsidR="00FA0E7B" w:rsidRDefault="00C66AB9">
      <w:pPr>
        <w:pStyle w:val="normal0"/>
        <w:spacing w:after="0"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Haberleşme Odası,</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İzleme Değerlendirme ve Koordinasyon Salonu,</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Karar Destek Toplantı Odası,</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 Yönetici odası ve bürolar tesis edilir.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İzleme Değerlendirme ve Koordinasyon Salonu ile Haberleşme odası birbirine bitişik veya yakın olarak planlanır.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Sosyal ihtiyaçların karşılanabilmesi için WC, Çay Ocağı ile Basın Bilgilendirme Odası (farklı bir katta olabilir) tesis edilir.</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Teknik Donanım</w:t>
      </w:r>
    </w:p>
    <w:p w:rsidR="00FA0E7B" w:rsidRDefault="00FA0E7B">
      <w:pPr>
        <w:pStyle w:val="normal0"/>
        <w:spacing w:after="0" w:line="240" w:lineRule="auto"/>
        <w:ind w:left="1068"/>
        <w:jc w:val="both"/>
        <w:rPr>
          <w:rFonts w:ascii="Times New Roman" w:eastAsia="Times New Roman" w:hAnsi="Times New Roman" w:cs="Times New Roman"/>
          <w:sz w:val="24"/>
          <w:szCs w:val="24"/>
        </w:rPr>
      </w:pP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GAMER yazılım programı, KGYS (Kent Güvenlik Yönetim Sistemi) ile diğer kurum ve kuruluşlardan aktarılacak sistem ve yazılımların kullanıldığı teknik donanımlardır. Bu sistem ve donanımlar Haberleşme Odası ile İzleme Değerlendirme ve Koordinasyon Salonunda bulunur.</w:t>
      </w:r>
    </w:p>
    <w:p w:rsidR="00FA0E7B" w:rsidRDefault="00C66AB9">
      <w:pPr>
        <w:pStyle w:val="normal0"/>
        <w:keepNext/>
        <w:keepLines/>
        <w:spacing w:before="40" w:after="0" w:line="240" w:lineRule="auto"/>
        <w:ind w:firstLine="708"/>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 xml:space="preserve">Haberleşme odasında; </w:t>
      </w:r>
    </w:p>
    <w:p w:rsidR="00FA0E7B" w:rsidRDefault="00C66AB9">
      <w:pPr>
        <w:pStyle w:val="normal0"/>
        <w:keepNext/>
        <w:keepLines/>
        <w:spacing w:before="40"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Emniyet, jandarma ve sahil güvenlik birimleri ile irtibat sağlamak üzere telsiz cihazları, uydu telefonu, masaüstü bilgisayarları, GSM ve şehirlerarası telefon hattı, faks, fotokopi, tarama, kâğıt kırpma </w:t>
      </w:r>
      <w:proofErr w:type="spellStart"/>
      <w:r>
        <w:rPr>
          <w:rFonts w:ascii="Times New Roman" w:eastAsia="Times New Roman" w:hAnsi="Times New Roman" w:cs="Times New Roman"/>
          <w:sz w:val="24"/>
          <w:szCs w:val="24"/>
        </w:rPr>
        <w:t>makinası</w:t>
      </w:r>
      <w:proofErr w:type="spellEnd"/>
      <w:r>
        <w:rPr>
          <w:rFonts w:ascii="Times New Roman" w:eastAsia="Times New Roman" w:hAnsi="Times New Roman" w:cs="Times New Roman"/>
          <w:sz w:val="24"/>
          <w:szCs w:val="24"/>
        </w:rPr>
        <w:t xml:space="preserve"> bulundurulur.</w:t>
      </w:r>
    </w:p>
    <w:p w:rsidR="00FA0E7B" w:rsidRDefault="00C66AB9">
      <w:pPr>
        <w:pStyle w:val="normal0"/>
        <w:keepNext/>
        <w:keepLines/>
        <w:spacing w:before="40" w:after="0" w:line="240" w:lineRule="auto"/>
        <w:ind w:firstLine="708"/>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İzleme Değerlendirme ve Koordinasyon Salonunda;</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GAMER Başkanlığı ile İl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arasında çekilen güvenli hat,</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Güvenli hattan Haberleşme Odasına ve görüntülü görüşme (Video </w:t>
      </w:r>
      <w:proofErr w:type="spellStart"/>
      <w:r>
        <w:rPr>
          <w:rFonts w:ascii="Times New Roman" w:eastAsia="Times New Roman" w:hAnsi="Times New Roman" w:cs="Times New Roman"/>
          <w:sz w:val="24"/>
          <w:szCs w:val="24"/>
        </w:rPr>
        <w:t>Wall</w:t>
      </w:r>
      <w:proofErr w:type="spellEnd"/>
      <w:r>
        <w:rPr>
          <w:rFonts w:ascii="Times New Roman" w:eastAsia="Times New Roman" w:hAnsi="Times New Roman" w:cs="Times New Roman"/>
          <w:sz w:val="24"/>
          <w:szCs w:val="24"/>
        </w:rPr>
        <w:t>) sistemine görüntü ve veri aktarma işlemini sağlamak üze</w:t>
      </w:r>
      <w:r w:rsidR="00422162">
        <w:rPr>
          <w:rFonts w:ascii="Times New Roman" w:eastAsia="Times New Roman" w:hAnsi="Times New Roman" w:cs="Times New Roman"/>
          <w:sz w:val="24"/>
          <w:szCs w:val="24"/>
        </w:rPr>
        <w:t>re bir adet çoklu dağıtıcı (</w:t>
      </w:r>
      <w:proofErr w:type="spellStart"/>
      <w:r w:rsidR="00422162">
        <w:rPr>
          <w:rFonts w:ascii="Times New Roman" w:eastAsia="Times New Roman" w:hAnsi="Times New Roman" w:cs="Times New Roman"/>
          <w:sz w:val="24"/>
          <w:szCs w:val="24"/>
        </w:rPr>
        <w:t>Swit</w:t>
      </w:r>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Güvenli haberleşme alt yapısı üzerinden çalışacak GAMER Yazılımındaki bilgi, belge, veri, ses ve görüntüleri salondaki karar vericilere aktarmak üzere Video </w:t>
      </w:r>
      <w:proofErr w:type="spellStart"/>
      <w:r>
        <w:rPr>
          <w:rFonts w:ascii="Times New Roman" w:eastAsia="Times New Roman" w:hAnsi="Times New Roman" w:cs="Times New Roman"/>
          <w:sz w:val="24"/>
          <w:szCs w:val="24"/>
        </w:rPr>
        <w:t>Wall</w:t>
      </w:r>
      <w:proofErr w:type="spellEnd"/>
      <w:r>
        <w:rPr>
          <w:rFonts w:ascii="Times New Roman" w:eastAsia="Times New Roman" w:hAnsi="Times New Roman" w:cs="Times New Roman"/>
          <w:sz w:val="24"/>
          <w:szCs w:val="24"/>
        </w:rPr>
        <w:t xml:space="preserve"> sistemi,</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Görüntülü görüşme (Video </w:t>
      </w:r>
      <w:proofErr w:type="spellStart"/>
      <w:r>
        <w:rPr>
          <w:rFonts w:ascii="Times New Roman" w:eastAsia="Times New Roman" w:hAnsi="Times New Roman" w:cs="Times New Roman"/>
          <w:sz w:val="24"/>
          <w:szCs w:val="24"/>
        </w:rPr>
        <w:t>Wall</w:t>
      </w:r>
      <w:proofErr w:type="spellEnd"/>
      <w:r>
        <w:rPr>
          <w:rFonts w:ascii="Times New Roman" w:eastAsia="Times New Roman" w:hAnsi="Times New Roman" w:cs="Times New Roman"/>
          <w:sz w:val="24"/>
          <w:szCs w:val="24"/>
        </w:rPr>
        <w:t>) sistemi ekranlarının tekli veya çoklu kullanım yönetimini sağlamak üzere Sunucu Bilgisayar,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Üst düzey karar vericilerin dâhili ve harici görüşmelerini sağlamak üzere telefon hattı ve cihazı,</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Güvenli hat üzerinden GAMER Yazılımı ile salondaki ekranlara aktarılacak olan bilgi, belge, veri, ses ve görüntülerin seçimini yapmak ve yönetmek üzere operatör bilgisayarları,</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Salonun ve cihazların uygun sıcaklıkta bulunmasını sağlayacak iklimlendirme cihazları,</w:t>
      </w:r>
    </w:p>
    <w:p w:rsidR="00FA0E7B" w:rsidRDefault="00C66AB9">
      <w:pPr>
        <w:pStyle w:val="normal0"/>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Elektrik kesintilerine karşı kritik yük olarak adlandırılan </w:t>
      </w:r>
      <w:proofErr w:type="gramStart"/>
      <w:r>
        <w:rPr>
          <w:rFonts w:ascii="Times New Roman" w:eastAsia="Times New Roman" w:hAnsi="Times New Roman" w:cs="Times New Roman"/>
        </w:rPr>
        <w:t>server</w:t>
      </w:r>
      <w:proofErr w:type="gramEnd"/>
      <w:r>
        <w:rPr>
          <w:rFonts w:ascii="Times New Roman" w:eastAsia="Times New Roman" w:hAnsi="Times New Roman" w:cs="Times New Roman"/>
        </w:rPr>
        <w:t>, bilgisayar, iletişim vb. cihazların kesintiden etkilenmemesi ve bu sayede veri kayıplarının önüne geçilmesi için kesintisiz güç kaynağı (UPS) bağlantısı kurulur.</w:t>
      </w:r>
    </w:p>
    <w:p w:rsidR="00FA0E7B" w:rsidRDefault="00FA0E7B">
      <w:pPr>
        <w:pStyle w:val="normal0"/>
        <w:spacing w:after="120" w:line="240" w:lineRule="auto"/>
        <w:ind w:firstLine="709"/>
        <w:jc w:val="both"/>
        <w:rPr>
          <w:rFonts w:ascii="Times New Roman" w:eastAsia="Times New Roman" w:hAnsi="Times New Roman" w:cs="Times New Roman"/>
          <w:b/>
          <w:sz w:val="24"/>
          <w:szCs w:val="24"/>
        </w:rPr>
      </w:pPr>
    </w:p>
    <w:p w:rsidR="00FA0E7B" w:rsidRDefault="00C66AB9">
      <w:pPr>
        <w:pStyle w:val="normal0"/>
        <w:spacing w:after="12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Sistemleri</w:t>
      </w:r>
    </w:p>
    <w:p w:rsidR="00FA0E7B" w:rsidRDefault="00C66AB9">
      <w:pPr>
        <w:pStyle w:val="normal0"/>
        <w:spacing w:after="2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Bakanlık merkez birimleri, bağlı kuruluşlar ile diğer bakanlık, kurum ve kuruluşlarca kullanılan bilgi sistemleri ve güvenlikle ilgili yazılımların GAMER Koordinasyon Merkeziyle </w:t>
      </w:r>
      <w:proofErr w:type="gramStart"/>
      <w:r>
        <w:rPr>
          <w:rFonts w:ascii="Times New Roman" w:eastAsia="Times New Roman" w:hAnsi="Times New Roman" w:cs="Times New Roman"/>
          <w:sz w:val="24"/>
          <w:szCs w:val="24"/>
        </w:rPr>
        <w:t>entegrasyonu</w:t>
      </w:r>
      <w:proofErr w:type="gramEnd"/>
      <w:r>
        <w:rPr>
          <w:rFonts w:ascii="Times New Roman" w:eastAsia="Times New Roman" w:hAnsi="Times New Roman" w:cs="Times New Roman"/>
          <w:sz w:val="24"/>
          <w:szCs w:val="24"/>
        </w:rPr>
        <w:t xml:space="preserve"> sağlanır. Ayrıca GAMER’ in iş ve işlemlerinin yürütülmesi için ihtiyaç duyulan yazılımlar geliştirilir.</w:t>
      </w:r>
    </w:p>
    <w:p w:rsidR="00DB6454" w:rsidRDefault="00DB6454">
      <w:pPr>
        <w:pStyle w:val="normal0"/>
        <w:spacing w:after="200" w:line="240" w:lineRule="auto"/>
        <w:ind w:firstLine="708"/>
        <w:jc w:val="both"/>
        <w:rPr>
          <w:rFonts w:ascii="Times New Roman" w:eastAsia="Times New Roman" w:hAnsi="Times New Roman" w:cs="Times New Roman"/>
          <w:sz w:val="24"/>
          <w:szCs w:val="24"/>
        </w:rPr>
      </w:pPr>
    </w:p>
    <w:p w:rsidR="00FA0E7B" w:rsidRDefault="00C66AB9">
      <w:pPr>
        <w:pStyle w:val="normal0"/>
        <w:keepNext/>
        <w:spacing w:after="0" w:line="240" w:lineRule="auto"/>
        <w:ind w:left="7080"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EK-9</w:t>
      </w:r>
    </w:p>
    <w:p w:rsidR="00FA0E7B" w:rsidRDefault="00C66AB9">
      <w:pPr>
        <w:pStyle w:val="normal0"/>
        <w:spacing w:after="20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GAMER’LERDE GÖREVLENDİRİLECEK PERSONEL KISTASLARINA İLİŞKİN ESASLAR</w:t>
      </w:r>
    </w:p>
    <w:p w:rsidR="00FA0E7B" w:rsidRDefault="00C66AB9">
      <w:pPr>
        <w:pStyle w:val="normal0"/>
        <w:spacing w:after="20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Bir kurumda görev alacak personelin seçimi, o kurumun amaçlarına ulaşmasını doğrudan etkileyecek etmenlerin başında gelmektedir. Bu sebeple, toplumsal güvenlikle doğrudan ilgili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görevlendirilecek personelin, </w:t>
      </w:r>
      <w:proofErr w:type="spellStart"/>
      <w:r>
        <w:rPr>
          <w:rFonts w:ascii="Times New Roman" w:eastAsia="Times New Roman" w:hAnsi="Times New Roman" w:cs="Times New Roman"/>
          <w:sz w:val="24"/>
          <w:szCs w:val="24"/>
        </w:rPr>
        <w:t>GAMER’in</w:t>
      </w:r>
      <w:proofErr w:type="spellEnd"/>
      <w:r>
        <w:rPr>
          <w:rFonts w:ascii="Times New Roman" w:eastAsia="Times New Roman" w:hAnsi="Times New Roman" w:cs="Times New Roman"/>
          <w:sz w:val="24"/>
          <w:szCs w:val="24"/>
        </w:rPr>
        <w:t xml:space="preserve"> amacına ve </w:t>
      </w:r>
      <w:proofErr w:type="gramStart"/>
      <w:r>
        <w:rPr>
          <w:rFonts w:ascii="Times New Roman" w:eastAsia="Times New Roman" w:hAnsi="Times New Roman" w:cs="Times New Roman"/>
          <w:sz w:val="24"/>
          <w:szCs w:val="24"/>
        </w:rPr>
        <w:t>misyonuna</w:t>
      </w:r>
      <w:proofErr w:type="gramEnd"/>
      <w:r>
        <w:rPr>
          <w:rFonts w:ascii="Times New Roman" w:eastAsia="Times New Roman" w:hAnsi="Times New Roman" w:cs="Times New Roman"/>
          <w:sz w:val="24"/>
          <w:szCs w:val="24"/>
        </w:rPr>
        <w:t xml:space="preserve"> uygun olması önem arz etmektedir.</w:t>
      </w:r>
    </w:p>
    <w:p w:rsidR="00FA0E7B" w:rsidRDefault="00C66AB9">
      <w:pPr>
        <w:pStyle w:val="normal0"/>
        <w:spacing w:after="2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GAMER için yapılacak personel görevlendirilmesinde genel </w:t>
      </w:r>
      <w:proofErr w:type="gramStart"/>
      <w:r>
        <w:rPr>
          <w:rFonts w:ascii="Times New Roman" w:eastAsia="Times New Roman" w:hAnsi="Times New Roman" w:cs="Times New Roman"/>
          <w:sz w:val="24"/>
          <w:szCs w:val="24"/>
        </w:rPr>
        <w:t>kriterlerin</w:t>
      </w:r>
      <w:proofErr w:type="gramEnd"/>
      <w:r>
        <w:rPr>
          <w:rFonts w:ascii="Times New Roman" w:eastAsia="Times New Roman" w:hAnsi="Times New Roman" w:cs="Times New Roman"/>
          <w:sz w:val="24"/>
          <w:szCs w:val="24"/>
        </w:rPr>
        <w:t xml:space="preserve"> yanı sıra, mevzuat bilgisi ve bu konuda deneyimli olmasına özen gösterilmelidir. Bu yapı oluşturulurken farklı kurumlardan farklı statüdeki personel görevlendirilmesi yapılacağı göz önünde bulundurularak, hiyerarşik yapının buna göre teşkili sağlanmalıdır.</w:t>
      </w:r>
    </w:p>
    <w:p w:rsidR="00FA0E7B" w:rsidRDefault="00C66AB9">
      <w:pPr>
        <w:pStyle w:val="normal0"/>
        <w:spacing w:after="2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Kamu düzeni ve güvenliğini, bireylerin temel hak ve özgürlüklerini, can ve mal emniyetini, toplumun güven ve huzurunu temin etmeye yönelik faaliyetler ile doğal, insan ve teknolojik kaynaklı acil durumlarda ortaya çıkan her türlü güvenlik riskine karşı, olay öncesi, anı ve sonrası süreçleri doğru, hızlı ve etkin bir şekilde yönetmek üzere, bilgi ve iletişim sistemlerine dayalı olarak görev yapacak olan GAMER personelinin seçiminin belli </w:t>
      </w:r>
      <w:proofErr w:type="gramStart"/>
      <w:r>
        <w:rPr>
          <w:rFonts w:ascii="Times New Roman" w:eastAsia="Times New Roman" w:hAnsi="Times New Roman" w:cs="Times New Roman"/>
          <w:sz w:val="24"/>
          <w:szCs w:val="24"/>
        </w:rPr>
        <w:t>kriterlere</w:t>
      </w:r>
      <w:proofErr w:type="gramEnd"/>
      <w:r>
        <w:rPr>
          <w:rFonts w:ascii="Times New Roman" w:eastAsia="Times New Roman" w:hAnsi="Times New Roman" w:cs="Times New Roman"/>
          <w:sz w:val="24"/>
          <w:szCs w:val="24"/>
        </w:rPr>
        <w:t xml:space="preserve"> dayanması gerekmektedir.</w:t>
      </w:r>
    </w:p>
    <w:p w:rsidR="00FA0E7B" w:rsidRDefault="00C66AB9">
      <w:pPr>
        <w:pStyle w:val="normal0"/>
        <w:spacing w:after="20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Personel seçimi ve görevlendirilmesinde; genel </w:t>
      </w:r>
      <w:proofErr w:type="gramStart"/>
      <w:r>
        <w:rPr>
          <w:rFonts w:ascii="Times New Roman" w:eastAsia="Times New Roman" w:hAnsi="Times New Roman" w:cs="Times New Roman"/>
          <w:sz w:val="24"/>
          <w:szCs w:val="24"/>
        </w:rPr>
        <w:t>kriterler</w:t>
      </w:r>
      <w:proofErr w:type="gramEnd"/>
      <w:r>
        <w:rPr>
          <w:rFonts w:ascii="Times New Roman" w:eastAsia="Times New Roman" w:hAnsi="Times New Roman" w:cs="Times New Roman"/>
          <w:sz w:val="24"/>
          <w:szCs w:val="24"/>
        </w:rPr>
        <w:t>, kişisel yeterlilikler, hizmetin niteliğine göre yeterlilikler ile idari yeterlilikler göz önünde bulundurulmalıdır.</w:t>
      </w:r>
    </w:p>
    <w:p w:rsidR="00FA0E7B" w:rsidRDefault="00C66AB9">
      <w:pPr>
        <w:pStyle w:val="normal0"/>
        <w:keepNext/>
        <w:spacing w:after="0" w:line="240" w:lineRule="auto"/>
        <w:ind w:firstLine="708"/>
        <w:jc w:val="both"/>
        <w:rPr>
          <w:rFonts w:ascii="Times New Roman" w:eastAsia="Times New Roman" w:hAnsi="Times New Roman" w:cs="Times New Roman"/>
          <w:b/>
          <w:sz w:val="24"/>
          <w:szCs w:val="24"/>
        </w:rPr>
      </w:pPr>
      <w:bookmarkStart w:id="3" w:name="_1fob9te" w:colFirst="0" w:colLast="0"/>
      <w:bookmarkEnd w:id="3"/>
      <w:r>
        <w:rPr>
          <w:rFonts w:ascii="Times New Roman" w:eastAsia="Times New Roman" w:hAnsi="Times New Roman" w:cs="Times New Roman"/>
          <w:b/>
          <w:sz w:val="24"/>
          <w:szCs w:val="24"/>
        </w:rPr>
        <w:t xml:space="preserve">Genel Esaslar </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GAMER’lerde</w:t>
      </w:r>
      <w:proofErr w:type="spellEnd"/>
      <w:r>
        <w:rPr>
          <w:rFonts w:ascii="Times New Roman" w:eastAsia="Times New Roman" w:hAnsi="Times New Roman" w:cs="Times New Roman"/>
          <w:sz w:val="24"/>
          <w:szCs w:val="24"/>
        </w:rPr>
        <w:t>;</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Olağan durumda çekirdek kadro ile olağandışı durumlarda ise, tam kadro ile 7 gün, 24 saat esasına göre hizmet yürütülür.</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Sürekli olarak yürütülen hizmetler, çekirdek kadro personelinden oluşturulan çalışma grupları eliyle yürütülür. Güvenliğe ilişkin acil durumlara müdahale aşamasında, çekirdek kadroya ilave olarak, olayın türüne göre, müdahalede karar verme ve teknik hususlarda karar vericilere destek sağlamak üzere, tam kadroda görev alacak karar verici ve uzman personel, göreve çağrılır. </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GAMER Başkanlığı personeli, </w:t>
      </w:r>
      <w:proofErr w:type="spellStart"/>
      <w:r>
        <w:rPr>
          <w:rFonts w:ascii="Times New Roman" w:eastAsia="Times New Roman" w:hAnsi="Times New Roman" w:cs="Times New Roman"/>
          <w:sz w:val="24"/>
          <w:szCs w:val="24"/>
        </w:rPr>
        <w:t>GAMER’in</w:t>
      </w:r>
      <w:proofErr w:type="spellEnd"/>
      <w:r>
        <w:rPr>
          <w:rFonts w:ascii="Times New Roman" w:eastAsia="Times New Roman" w:hAnsi="Times New Roman" w:cs="Times New Roman"/>
          <w:sz w:val="24"/>
          <w:szCs w:val="24"/>
        </w:rPr>
        <w:t xml:space="preserve"> kadrolu personeli ile Bakanlık merkez birimleri ve bağlı kuruluşlardan görevlendirilecek personelden oluşur.  Güvenlik kaynaklı acil durumun seviyesine bağlı olarak ihtiyaç halinde diğer bakanlık, kurum ve kuruluşlardan personel desteği alınabilir.</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GAMER personeli, il sosyal etüt ve proje müdürlüğü personeli ile il emniyet müdürlüğü, il jandarma komutanlığı, sahil güvenlik bölge/grup komutanlığı ve ihtiyaç halinde diğer birimlerden görevlendirilen personelden teşkil edilir.</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gizlilik dereceli birimler olduğu için,  görevlendirilecek tüm personelin güvenlik soruşturması ve/veya arşiv araştırması 4045 sayılı “Güvenlik Soruşturması, Bazı Nedenlerle Görevlerine Son Verilen Kamu Personeli ile Kamu Görevine Alınmayanların Haklarının Geri Verilmesine ve 1402 Numaralı Sıkıyönetim Kanununda Değişiklik Yapılmasına İlişkin Kanun”  uyarınca yaptırılır. Gerekli görülen hallerde bu personelin güvenlik soruşturması ve/veya arşiv araştırması yenilenir.</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İlave personel ihtiyacı GAMER başkanlarının talebi üzerine ilgili birimler tarafından derhal karşılanır. Çekirdek kadroda görev yapan personel yalnızca GAMER hizmetlerinde görevlendirilir.</w:t>
      </w:r>
    </w:p>
    <w:p w:rsidR="00FA0E7B" w:rsidRDefault="00C66AB9">
      <w:pPr>
        <w:pStyle w:val="normal0"/>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GAMER Başkanlığı’nda geçici görevlendirilen personel atamaya tabii tutulmadan önce Bakanlığın uygun görüşü alınır. İl </w:t>
      </w:r>
      <w:proofErr w:type="spellStart"/>
      <w:r>
        <w:rPr>
          <w:rFonts w:ascii="Times New Roman" w:eastAsia="Times New Roman" w:hAnsi="Times New Roman" w:cs="Times New Roman"/>
          <w:sz w:val="24"/>
          <w:szCs w:val="24"/>
        </w:rPr>
        <w:t>GAMER’de</w:t>
      </w:r>
      <w:proofErr w:type="spellEnd"/>
      <w:r>
        <w:rPr>
          <w:rFonts w:ascii="Times New Roman" w:eastAsia="Times New Roman" w:hAnsi="Times New Roman" w:cs="Times New Roman"/>
          <w:sz w:val="24"/>
          <w:szCs w:val="24"/>
        </w:rPr>
        <w:t xml:space="preserve"> geçici görevli personel atamaya tabi tutulmadan önce Vali’nin uygun görüşü alınır.</w:t>
      </w:r>
    </w:p>
    <w:p w:rsidR="00FA0E7B" w:rsidRDefault="00C66AB9">
      <w:pPr>
        <w:pStyle w:val="normal0"/>
        <w:spacing w:after="120" w:line="240" w:lineRule="auto"/>
        <w:ind w:firstLine="708"/>
        <w:jc w:val="both"/>
        <w:rPr>
          <w:rFonts w:ascii="Times New Roman" w:eastAsia="Times New Roman" w:hAnsi="Times New Roman" w:cs="Times New Roman"/>
        </w:rPr>
      </w:pPr>
      <w:bookmarkStart w:id="4" w:name="_3znysh7" w:colFirst="0" w:colLast="0"/>
      <w:bookmarkEnd w:id="4"/>
      <w:r>
        <w:rPr>
          <w:rFonts w:ascii="Times New Roman" w:eastAsia="Times New Roman" w:hAnsi="Times New Roman" w:cs="Times New Roman"/>
          <w:sz w:val="24"/>
          <w:szCs w:val="24"/>
        </w:rPr>
        <w:lastRenderedPageBreak/>
        <w:t xml:space="preserve">Personelin çalışma düzeni, görev dağılımı, izinlere ilişkin iş ve işlemler, GAMER Başkanlığı’nda çalışma grup başkanlarının teklifi ve GAMER Başkanının onayı </w:t>
      </w:r>
      <w:proofErr w:type="gramStart"/>
      <w:r>
        <w:rPr>
          <w:rFonts w:ascii="Times New Roman" w:eastAsia="Times New Roman" w:hAnsi="Times New Roman" w:cs="Times New Roman"/>
          <w:sz w:val="24"/>
          <w:szCs w:val="24"/>
        </w:rPr>
        <w:t>ile,</w:t>
      </w:r>
      <w:proofErr w:type="gramEnd"/>
      <w:r>
        <w:rPr>
          <w:rFonts w:ascii="Times New Roman" w:eastAsia="Times New Roman" w:hAnsi="Times New Roman" w:cs="Times New Roman"/>
          <w:sz w:val="24"/>
          <w:szCs w:val="24"/>
        </w:rPr>
        <w:t xml:space="preserve"> İl </w:t>
      </w:r>
      <w:proofErr w:type="spellStart"/>
      <w:r>
        <w:rPr>
          <w:rFonts w:ascii="Times New Roman" w:eastAsia="Times New Roman" w:hAnsi="Times New Roman" w:cs="Times New Roman"/>
          <w:sz w:val="24"/>
          <w:szCs w:val="24"/>
        </w:rPr>
        <w:t>GAMER’ler</w:t>
      </w:r>
      <w:proofErr w:type="spellEnd"/>
      <w:r>
        <w:rPr>
          <w:rFonts w:ascii="Times New Roman" w:eastAsia="Times New Roman" w:hAnsi="Times New Roman" w:cs="Times New Roman"/>
          <w:sz w:val="24"/>
          <w:szCs w:val="24"/>
        </w:rPr>
        <w:t xml:space="preserve"> de ise İl Sosyal Etüt ve Proje Müdürünün teklifi, ilgili vali yardımcısının onayı ile yürütülür.</w:t>
      </w:r>
    </w:p>
    <w:p w:rsidR="00FA0E7B" w:rsidRDefault="00C66AB9">
      <w:pPr>
        <w:pStyle w:val="normal0"/>
        <w:keepNext/>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Personelin Nitelikleri</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Personelin nitelikleri; genel, kişisel, idari ve hizmetin niteliği olmak üzere dört aşamalı olarak değerlendirilir.</w:t>
      </w:r>
    </w:p>
    <w:p w:rsidR="0098551B" w:rsidRDefault="0098551B">
      <w:pPr>
        <w:pStyle w:val="normal0"/>
        <w:spacing w:after="0" w:line="240" w:lineRule="auto"/>
        <w:ind w:firstLine="708"/>
        <w:jc w:val="both"/>
        <w:rPr>
          <w:rFonts w:ascii="Times New Roman" w:eastAsia="Times New Roman" w:hAnsi="Times New Roman" w:cs="Times New Roman"/>
          <w:b/>
          <w:sz w:val="24"/>
          <w:szCs w:val="24"/>
        </w:rPr>
      </w:pPr>
    </w:p>
    <w:p w:rsidR="00FA0E7B" w:rsidRDefault="00C66AB9">
      <w:pPr>
        <w:pStyle w:val="normal0"/>
        <w:spacing w:after="0" w:line="240" w:lineRule="auto"/>
        <w:ind w:firstLine="708"/>
        <w:jc w:val="both"/>
        <w:rPr>
          <w:rFonts w:ascii="Times New Roman" w:eastAsia="Times New Roman" w:hAnsi="Times New Roman" w:cs="Times New Roman"/>
          <w:b/>
        </w:rPr>
      </w:pPr>
      <w:bookmarkStart w:id="5" w:name="_2et92p0" w:colFirst="0" w:colLast="0"/>
      <w:bookmarkEnd w:id="5"/>
      <w:r>
        <w:rPr>
          <w:rFonts w:ascii="Times New Roman" w:eastAsia="Times New Roman" w:hAnsi="Times New Roman" w:cs="Times New Roman"/>
          <w:b/>
          <w:sz w:val="24"/>
          <w:szCs w:val="24"/>
        </w:rPr>
        <w:t>Genel Kriterler</w:t>
      </w:r>
      <w:r>
        <w:rPr>
          <w:rFonts w:ascii="Times New Roman" w:eastAsia="Times New Roman" w:hAnsi="Times New Roman" w:cs="Times New Roman"/>
          <w:b/>
        </w:rPr>
        <w:t>:</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Gizliliğe riayet etme,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Sır saklama,</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Bilmesi gereken prensibine uyma,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Hızlı karar verebilme,</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Proaktif</w:t>
      </w:r>
      <w:proofErr w:type="spellEnd"/>
      <w:r>
        <w:rPr>
          <w:rFonts w:ascii="Times New Roman" w:eastAsia="Times New Roman" w:hAnsi="Times New Roman" w:cs="Times New Roman"/>
          <w:sz w:val="24"/>
          <w:szCs w:val="24"/>
        </w:rPr>
        <w:t xml:space="preserve"> yaklaşımla </w:t>
      </w:r>
      <w:proofErr w:type="gramStart"/>
      <w:r>
        <w:rPr>
          <w:rFonts w:ascii="Times New Roman" w:eastAsia="Times New Roman" w:hAnsi="Times New Roman" w:cs="Times New Roman"/>
          <w:sz w:val="24"/>
          <w:szCs w:val="24"/>
        </w:rPr>
        <w:t>inisiyatif</w:t>
      </w:r>
      <w:proofErr w:type="gramEnd"/>
      <w:r>
        <w:rPr>
          <w:rFonts w:ascii="Times New Roman" w:eastAsia="Times New Roman" w:hAnsi="Times New Roman" w:cs="Times New Roman"/>
          <w:sz w:val="24"/>
          <w:szCs w:val="24"/>
        </w:rPr>
        <w:t xml:space="preserve"> kullanabilme,</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Baskı ve stres altında çalışabilme,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Öfke kontrolüne sahip olabilme, </w:t>
      </w:r>
    </w:p>
    <w:p w:rsidR="0098551B" w:rsidRDefault="0098551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keepNext/>
        <w:spacing w:after="0" w:line="240" w:lineRule="auto"/>
        <w:ind w:firstLine="708"/>
        <w:jc w:val="both"/>
        <w:rPr>
          <w:rFonts w:ascii="Times New Roman" w:eastAsia="Times New Roman" w:hAnsi="Times New Roman" w:cs="Times New Roman"/>
          <w:b/>
          <w:sz w:val="24"/>
          <w:szCs w:val="24"/>
        </w:rPr>
      </w:pPr>
      <w:bookmarkStart w:id="6" w:name="_tyjcwt" w:colFirst="0" w:colLast="0"/>
      <w:bookmarkEnd w:id="6"/>
      <w:r>
        <w:rPr>
          <w:rFonts w:ascii="Times New Roman" w:eastAsia="Times New Roman" w:hAnsi="Times New Roman" w:cs="Times New Roman"/>
          <w:b/>
          <w:sz w:val="24"/>
          <w:szCs w:val="24"/>
        </w:rPr>
        <w:t>Kişisel Yeterlilikler:</w:t>
      </w: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Resmi yazışma kurallarını bilme ve uygulayabilme,</w:t>
      </w: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Bilgisayar ofis programlarını seri bir şekilde kullanabilme,</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E-içişleri sistemini kullanabilme,</w:t>
      </w:r>
    </w:p>
    <w:p w:rsidR="00FA0E7B" w:rsidRDefault="00C66AB9">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Sosyal medya ve haber programlarını takip edebilme, </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Sesli iletişim araçları ve yüz yüze yapılan görüşmelerde net ve anlaşılabilir bir dille hitap edebilme,</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görüntü sistemleri ile bilişim sistemlerini kullanabilme kapasitesine sahip olanlar arasında görevlendirme yapılır.</w:t>
      </w:r>
    </w:p>
    <w:p w:rsidR="0098551B" w:rsidRDefault="0098551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keepNext/>
        <w:spacing w:after="0" w:line="240" w:lineRule="auto"/>
        <w:jc w:val="both"/>
        <w:rPr>
          <w:rFonts w:ascii="Times New Roman" w:eastAsia="Times New Roman" w:hAnsi="Times New Roman" w:cs="Times New Roman"/>
          <w:sz w:val="28"/>
          <w:szCs w:val="28"/>
        </w:rPr>
      </w:pPr>
      <w:bookmarkStart w:id="7" w:name="_3dy6vkm" w:colFirst="0" w:colLast="0"/>
      <w:bookmarkEnd w:id="7"/>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Hizmetin Niteliğine Göre Yeterlilikler: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Emniyet Müdürlüğü, İl Jandarma Komutanlığı ve Sahil Güvenlik Grup veya Bölge Komutanlığından, kendi kurumsal elektronik sistemlerinde bulunan her türlü veri ve bilgiyi kullanabilme, sorgulayabilme yeteneklerine sahip olan personel ile önleyici ve adli kolluk hizmetlerinde tecrübeli olanlar arasından görevlendirmeler yapılır.</w:t>
      </w:r>
    </w:p>
    <w:p w:rsidR="0098551B" w:rsidRDefault="0098551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keepNext/>
        <w:spacing w:after="0" w:line="240" w:lineRule="auto"/>
        <w:ind w:firstLine="708"/>
        <w:jc w:val="both"/>
        <w:rPr>
          <w:rFonts w:ascii="Times New Roman" w:eastAsia="Times New Roman" w:hAnsi="Times New Roman" w:cs="Times New Roman"/>
          <w:b/>
          <w:sz w:val="24"/>
          <w:szCs w:val="24"/>
        </w:rPr>
      </w:pPr>
      <w:bookmarkStart w:id="8" w:name="_1t3h5sf" w:colFirst="0" w:colLast="0"/>
      <w:bookmarkEnd w:id="8"/>
      <w:r>
        <w:rPr>
          <w:rFonts w:ascii="Times New Roman" w:eastAsia="Times New Roman" w:hAnsi="Times New Roman" w:cs="Times New Roman"/>
          <w:b/>
          <w:sz w:val="24"/>
          <w:szCs w:val="24"/>
        </w:rPr>
        <w:t>İdari Yeterlilikler: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Devlet memuru olmak,</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Kınama ve üstü idari bir ceza almamış olmak (Bu hükmün uygulanmasında kolluk personeli ile ilgili olarak 7068 Sayılı “Genel Kolluk Disiplin Hükümleri Hakkında Kanunun” disiplin hükümleri dikkate alınacak olup, bu tarihten önceki disiplin suçlarında “Taksirli suçlar hariç olmak üzere toplam 21 gün ve daha fazla hapis, oda hapsi veya hizmet yerini terk etmeme cezası ile mahkûm veya cezalandırılmış olmaması” </w:t>
      </w:r>
      <w:proofErr w:type="gramStart"/>
      <w:r>
        <w:rPr>
          <w:rFonts w:ascii="Times New Roman" w:eastAsia="Times New Roman" w:hAnsi="Times New Roman" w:cs="Times New Roman"/>
          <w:sz w:val="24"/>
          <w:szCs w:val="24"/>
        </w:rPr>
        <w:t>kriteri</w:t>
      </w:r>
      <w:proofErr w:type="gramEnd"/>
      <w:r>
        <w:rPr>
          <w:rFonts w:ascii="Times New Roman" w:eastAsia="Times New Roman" w:hAnsi="Times New Roman" w:cs="Times New Roman"/>
          <w:sz w:val="24"/>
          <w:szCs w:val="24"/>
        </w:rPr>
        <w:t xml:space="preserve"> esas alınacaktır),</w:t>
      </w:r>
    </w:p>
    <w:p w:rsidR="00FA0E7B" w:rsidRDefault="00C66AB9">
      <w:pPr>
        <w:pStyle w:val="norm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az meslek yüksekokul mezunu olmak (Jandarma/Sahil Güvenlik komutanlıklarınca yapılacak olan uzman erbaş görevlendirmelerinde en az lise ve dengi okul mezunu olmak).</w:t>
      </w:r>
    </w:p>
    <w:p w:rsidR="00FA0E7B" w:rsidRDefault="00FA0E7B">
      <w:pPr>
        <w:pStyle w:val="normal0"/>
        <w:spacing w:after="0" w:line="240" w:lineRule="auto"/>
        <w:ind w:firstLine="708"/>
        <w:jc w:val="both"/>
        <w:rPr>
          <w:rFonts w:ascii="Times New Roman" w:eastAsia="Times New Roman" w:hAnsi="Times New Roman" w:cs="Times New Roman"/>
          <w:sz w:val="24"/>
          <w:szCs w:val="24"/>
        </w:rPr>
      </w:pPr>
    </w:p>
    <w:p w:rsidR="00FA0E7B" w:rsidRDefault="00C66AB9">
      <w:pPr>
        <w:pStyle w:val="norm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rPr>
          <w:rFonts w:ascii="Times New Roman" w:eastAsia="Times New Roman" w:hAnsi="Times New Roman" w:cs="Times New Roman"/>
          <w:b/>
          <w:sz w:val="24"/>
          <w:szCs w:val="24"/>
        </w:rPr>
      </w:pPr>
    </w:p>
    <w:p w:rsidR="00FA0E7B" w:rsidRDefault="00FA0E7B">
      <w:pPr>
        <w:pStyle w:val="normal0"/>
        <w:spacing w:after="0" w:line="240" w:lineRule="auto"/>
        <w:ind w:left="7788"/>
        <w:jc w:val="center"/>
        <w:rPr>
          <w:rFonts w:ascii="Times New Roman" w:eastAsia="Times New Roman" w:hAnsi="Times New Roman" w:cs="Times New Roman"/>
          <w:b/>
          <w:sz w:val="24"/>
          <w:szCs w:val="24"/>
        </w:rPr>
      </w:pPr>
    </w:p>
    <w:p w:rsidR="00FA0E7B" w:rsidRDefault="00FA0E7B">
      <w:pPr>
        <w:pStyle w:val="normal0"/>
        <w:spacing w:after="0" w:line="240" w:lineRule="auto"/>
        <w:ind w:left="7788"/>
        <w:jc w:val="center"/>
        <w:rPr>
          <w:rFonts w:ascii="Times New Roman" w:eastAsia="Times New Roman" w:hAnsi="Times New Roman" w:cs="Times New Roman"/>
          <w:b/>
          <w:sz w:val="24"/>
          <w:szCs w:val="24"/>
        </w:rPr>
      </w:pPr>
    </w:p>
    <w:p w:rsidR="00FA0E7B" w:rsidRDefault="00FA0E7B">
      <w:pPr>
        <w:pStyle w:val="normal0"/>
        <w:spacing w:after="0" w:line="240" w:lineRule="auto"/>
        <w:ind w:left="7788"/>
        <w:jc w:val="center"/>
        <w:rPr>
          <w:rFonts w:ascii="Times New Roman" w:eastAsia="Times New Roman" w:hAnsi="Times New Roman" w:cs="Times New Roman"/>
          <w:b/>
          <w:sz w:val="24"/>
          <w:szCs w:val="24"/>
        </w:rPr>
      </w:pPr>
    </w:p>
    <w:p w:rsidR="00ED0F39" w:rsidRDefault="00ED0F39">
      <w:pPr>
        <w:pStyle w:val="normal0"/>
        <w:spacing w:after="0" w:line="240" w:lineRule="auto"/>
        <w:ind w:left="7788"/>
        <w:jc w:val="center"/>
        <w:rPr>
          <w:rFonts w:ascii="Times New Roman" w:eastAsia="Times New Roman" w:hAnsi="Times New Roman" w:cs="Times New Roman"/>
          <w:b/>
          <w:sz w:val="24"/>
          <w:szCs w:val="24"/>
        </w:rPr>
      </w:pPr>
    </w:p>
    <w:p w:rsidR="00ED0F39" w:rsidRDefault="00ED0F39">
      <w:pPr>
        <w:pStyle w:val="normal0"/>
        <w:spacing w:after="0" w:line="240" w:lineRule="auto"/>
        <w:ind w:left="7788"/>
        <w:jc w:val="center"/>
        <w:rPr>
          <w:rFonts w:ascii="Times New Roman" w:eastAsia="Times New Roman" w:hAnsi="Times New Roman" w:cs="Times New Roman"/>
          <w:b/>
          <w:sz w:val="24"/>
          <w:szCs w:val="24"/>
        </w:rPr>
      </w:pPr>
    </w:p>
    <w:p w:rsidR="00ED0F39" w:rsidRDefault="00ED0F39">
      <w:pPr>
        <w:pStyle w:val="normal0"/>
        <w:spacing w:after="0" w:line="240" w:lineRule="auto"/>
        <w:ind w:left="7788"/>
        <w:jc w:val="center"/>
        <w:rPr>
          <w:rFonts w:ascii="Times New Roman" w:eastAsia="Times New Roman" w:hAnsi="Times New Roman" w:cs="Times New Roman"/>
          <w:b/>
          <w:sz w:val="24"/>
          <w:szCs w:val="24"/>
        </w:rPr>
      </w:pPr>
    </w:p>
    <w:p w:rsidR="00ED0F39" w:rsidRDefault="00ED0F39">
      <w:pPr>
        <w:pStyle w:val="normal0"/>
        <w:spacing w:after="0" w:line="240" w:lineRule="auto"/>
        <w:ind w:left="7788"/>
        <w:jc w:val="center"/>
        <w:rPr>
          <w:rFonts w:ascii="Times New Roman" w:eastAsia="Times New Roman" w:hAnsi="Times New Roman" w:cs="Times New Roman"/>
          <w:b/>
          <w:sz w:val="24"/>
          <w:szCs w:val="24"/>
        </w:rPr>
      </w:pPr>
    </w:p>
    <w:p w:rsidR="00ED0F39" w:rsidRDefault="00ED0F39">
      <w:pPr>
        <w:pStyle w:val="normal0"/>
        <w:spacing w:after="0" w:line="240" w:lineRule="auto"/>
        <w:ind w:left="7788"/>
        <w:jc w:val="center"/>
        <w:rPr>
          <w:rFonts w:ascii="Times New Roman" w:eastAsia="Times New Roman" w:hAnsi="Times New Roman" w:cs="Times New Roman"/>
          <w:b/>
          <w:sz w:val="24"/>
          <w:szCs w:val="24"/>
        </w:rPr>
      </w:pPr>
    </w:p>
    <w:p w:rsidR="00ED0F39" w:rsidRDefault="00ED0F39">
      <w:pPr>
        <w:pStyle w:val="normal0"/>
        <w:spacing w:after="0" w:line="240" w:lineRule="auto"/>
        <w:ind w:left="7788"/>
        <w:jc w:val="center"/>
        <w:rPr>
          <w:rFonts w:ascii="Times New Roman" w:eastAsia="Times New Roman" w:hAnsi="Times New Roman" w:cs="Times New Roman"/>
          <w:b/>
          <w:sz w:val="24"/>
          <w:szCs w:val="24"/>
        </w:rPr>
      </w:pPr>
    </w:p>
    <w:p w:rsidR="00FA0E7B" w:rsidRDefault="00FA0E7B">
      <w:pPr>
        <w:pStyle w:val="normal0"/>
        <w:spacing w:after="0" w:line="240" w:lineRule="auto"/>
        <w:ind w:left="7788"/>
        <w:jc w:val="center"/>
        <w:rPr>
          <w:rFonts w:ascii="Times New Roman" w:eastAsia="Times New Roman" w:hAnsi="Times New Roman" w:cs="Times New Roman"/>
          <w:b/>
          <w:sz w:val="24"/>
          <w:szCs w:val="24"/>
        </w:rPr>
      </w:pPr>
    </w:p>
    <w:p w:rsidR="00FA0E7B" w:rsidRDefault="00FA0E7B">
      <w:pPr>
        <w:pStyle w:val="normal0"/>
        <w:spacing w:after="0" w:line="240" w:lineRule="auto"/>
        <w:ind w:left="7788"/>
        <w:jc w:val="center"/>
        <w:rPr>
          <w:rFonts w:ascii="Times New Roman" w:eastAsia="Times New Roman" w:hAnsi="Times New Roman" w:cs="Times New Roman"/>
          <w:b/>
          <w:sz w:val="24"/>
          <w:szCs w:val="24"/>
        </w:rPr>
      </w:pPr>
    </w:p>
    <w:p w:rsidR="00FA0E7B" w:rsidRDefault="00C66AB9">
      <w:pPr>
        <w:pStyle w:val="normal0"/>
        <w:spacing w:after="0" w:line="240" w:lineRule="auto"/>
        <w:ind w:left="77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EK-10</w:t>
      </w:r>
    </w:p>
    <w:p w:rsidR="00FA0E7B" w:rsidRDefault="00FA0E7B">
      <w:pPr>
        <w:pStyle w:val="normal0"/>
        <w:spacing w:after="0" w:line="240" w:lineRule="auto"/>
        <w:jc w:val="center"/>
        <w:rPr>
          <w:rFonts w:ascii="Times New Roman" w:eastAsia="Times New Roman" w:hAnsi="Times New Roman" w:cs="Times New Roman"/>
          <w:b/>
          <w:sz w:val="24"/>
          <w:szCs w:val="24"/>
        </w:rPr>
      </w:pPr>
    </w:p>
    <w:p w:rsidR="00FA0E7B" w:rsidRDefault="00FA0E7B">
      <w:pPr>
        <w:pStyle w:val="normal0"/>
        <w:spacing w:after="0" w:line="240" w:lineRule="auto"/>
        <w:jc w:val="center"/>
        <w:rPr>
          <w:rFonts w:ascii="Times New Roman" w:eastAsia="Times New Roman" w:hAnsi="Times New Roman" w:cs="Times New Roman"/>
          <w:b/>
          <w:sz w:val="24"/>
          <w:szCs w:val="24"/>
        </w:rPr>
      </w:pPr>
    </w:p>
    <w:p w:rsidR="00FA0E7B" w:rsidRDefault="00FA0E7B">
      <w:pPr>
        <w:pStyle w:val="normal0"/>
        <w:spacing w:after="0" w:line="240" w:lineRule="auto"/>
        <w:jc w:val="center"/>
        <w:rPr>
          <w:rFonts w:ascii="Times New Roman" w:eastAsia="Times New Roman" w:hAnsi="Times New Roman" w:cs="Times New Roman"/>
          <w:b/>
          <w:sz w:val="24"/>
          <w:szCs w:val="24"/>
        </w:rPr>
      </w:pPr>
    </w:p>
    <w:p w:rsidR="00FA0E7B" w:rsidRDefault="00C66AB9">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GAMER LOGOSU VE ÖZELLİKLERİ</w:t>
      </w:r>
      <w:r>
        <w:rPr>
          <w:rFonts w:ascii="Times New Roman" w:eastAsia="Times New Roman" w:hAnsi="Times New Roman" w:cs="Times New Roman"/>
          <w:sz w:val="24"/>
          <w:szCs w:val="24"/>
        </w:rPr>
        <w:t xml:space="preserve">   </w:t>
      </w: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C66AB9">
      <w:pPr>
        <w:pStyle w:val="norm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rPr>
      </w:pPr>
      <w:bookmarkStart w:id="9" w:name="_4d34og8" w:colFirst="0" w:colLast="0"/>
      <w:bookmarkEnd w:id="9"/>
    </w:p>
    <w:p w:rsidR="00DB6454" w:rsidRDefault="00DB6454" w:rsidP="002F58A7">
      <w:pPr>
        <w:pStyle w:val="normal0"/>
        <w:keepNext/>
        <w:spacing w:after="0" w:line="240" w:lineRule="auto"/>
        <w:jc w:val="center"/>
      </w:pPr>
    </w:p>
    <w:p w:rsidR="00FA0E7B" w:rsidRDefault="00ED0F39" w:rsidP="002F58A7">
      <w:pPr>
        <w:pStyle w:val="ResimYazs"/>
        <w:rPr>
          <w:rFonts w:ascii="Times New Roman" w:eastAsia="Times New Roman" w:hAnsi="Times New Roman" w:cs="Times New Roman"/>
          <w:sz w:val="24"/>
          <w:szCs w:val="24"/>
        </w:rPr>
      </w:pPr>
      <w:r w:rsidRPr="00ED0F39">
        <w:rPr>
          <w:rFonts w:ascii="Times New Roman" w:eastAsia="Times New Roman" w:hAnsi="Times New Roman" w:cs="Times New Roman"/>
          <w:noProof/>
          <w:sz w:val="24"/>
          <w:szCs w:val="24"/>
        </w:rPr>
        <w:drawing>
          <wp:inline distT="0" distB="0" distL="0" distR="0">
            <wp:extent cx="6432550" cy="3081866"/>
            <wp:effectExtent l="19050" t="0" r="6350" b="0"/>
            <wp:docPr id="3" name="Resim 7" descr="AD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NA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39802" cy="3085340"/>
                    </a:xfrm>
                    <a:prstGeom prst="rect">
                      <a:avLst/>
                    </a:prstGeom>
                    <a:noFill/>
                    <a:ln>
                      <a:noFill/>
                    </a:ln>
                  </pic:spPr>
                </pic:pic>
              </a:graphicData>
            </a:graphic>
          </wp:inline>
        </w:drawing>
      </w:r>
    </w:p>
    <w:p w:rsidR="00FA0E7B" w:rsidRDefault="00FA0E7B">
      <w:pPr>
        <w:pStyle w:val="normal0"/>
        <w:spacing w:after="0" w:line="240" w:lineRule="auto"/>
        <w:jc w:val="center"/>
        <w:rPr>
          <w:rFonts w:ascii="Times New Roman" w:eastAsia="Times New Roman" w:hAnsi="Times New Roman" w:cs="Times New Roman"/>
          <w:sz w:val="24"/>
          <w:szCs w:val="24"/>
        </w:rPr>
      </w:pPr>
    </w:p>
    <w:p w:rsidR="00FA0E7B" w:rsidRDefault="00FA0E7B">
      <w:pPr>
        <w:pStyle w:val="normal0"/>
        <w:spacing w:after="0" w:line="240" w:lineRule="auto"/>
        <w:jc w:val="center"/>
        <w:rPr>
          <w:rFonts w:ascii="Times New Roman" w:eastAsia="Times New Roman" w:hAnsi="Times New Roman" w:cs="Times New Roman"/>
          <w:sz w:val="24"/>
          <w:szCs w:val="24"/>
          <w:highlight w:val="cyan"/>
        </w:rPr>
      </w:pPr>
    </w:p>
    <w:sectPr w:rsidR="00FA0E7B" w:rsidSect="00697B4B">
      <w:footerReference w:type="default" r:id="rId14"/>
      <w:pgSz w:w="11906" w:h="16838"/>
      <w:pgMar w:top="1134" w:right="1134" w:bottom="1134" w:left="1134"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E5" w:rsidRDefault="00675DE5" w:rsidP="00FA0E7B">
      <w:pPr>
        <w:spacing w:after="0" w:line="240" w:lineRule="auto"/>
      </w:pPr>
      <w:r>
        <w:separator/>
      </w:r>
    </w:p>
  </w:endnote>
  <w:endnote w:type="continuationSeparator" w:id="0">
    <w:p w:rsidR="00675DE5" w:rsidRDefault="00675DE5" w:rsidP="00FA0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BAF" w:rsidRDefault="00CB5BAF">
    <w:pPr>
      <w:pStyle w:val="normal0"/>
      <w:pBdr>
        <w:top w:val="nil"/>
        <w:left w:val="nil"/>
        <w:bottom w:val="nil"/>
        <w:right w:val="nil"/>
        <w:between w:val="nil"/>
      </w:pBdr>
      <w:tabs>
        <w:tab w:val="center" w:pos="4153"/>
        <w:tab w:val="right" w:pos="8306"/>
        <w:tab w:val="left" w:pos="697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BAF" w:rsidRDefault="00D23552">
    <w:pPr>
      <w:pStyle w:val="normal0"/>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CB5BAF">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6164F">
      <w:rPr>
        <w:rFonts w:ascii="Times New Roman" w:eastAsia="Times New Roman" w:hAnsi="Times New Roman" w:cs="Times New Roman"/>
        <w:noProof/>
        <w:color w:val="000000"/>
        <w:sz w:val="20"/>
        <w:szCs w:val="20"/>
      </w:rPr>
      <w:t>5</w:t>
    </w:r>
    <w:r>
      <w:rPr>
        <w:rFonts w:ascii="Times New Roman" w:eastAsia="Times New Roman" w:hAnsi="Times New Roman" w:cs="Times New Roman"/>
        <w:color w:val="000000"/>
        <w:sz w:val="20"/>
        <w:szCs w:val="20"/>
      </w:rPr>
      <w:fldChar w:fldCharType="end"/>
    </w:r>
  </w:p>
  <w:p w:rsidR="00CB5BAF" w:rsidRDefault="00CB5BAF">
    <w:pPr>
      <w:pStyle w:val="normal0"/>
      <w:pBdr>
        <w:top w:val="nil"/>
        <w:left w:val="nil"/>
        <w:bottom w:val="nil"/>
        <w:right w:val="nil"/>
        <w:between w:val="nil"/>
      </w:pBdr>
      <w:tabs>
        <w:tab w:val="center" w:pos="4153"/>
        <w:tab w:val="right" w:pos="8306"/>
        <w:tab w:val="left" w:pos="6975"/>
      </w:tabs>
      <w:spacing w:after="0" w:line="240" w:lineRule="auto"/>
      <w:rPr>
        <w:rFonts w:ascii="Times New Roman" w:eastAsia="Times New Roman" w:hAnsi="Times New Roman" w:cs="Times New Roman"/>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BAF" w:rsidRDefault="00D23552">
    <w:pPr>
      <w:pStyle w:val="normal0"/>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CB5BAF">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6164F">
      <w:rPr>
        <w:rFonts w:ascii="Times New Roman" w:eastAsia="Times New Roman" w:hAnsi="Times New Roman" w:cs="Times New Roman"/>
        <w:noProof/>
        <w:color w:val="000000"/>
        <w:sz w:val="20"/>
        <w:szCs w:val="20"/>
      </w:rPr>
      <w:t>12</w:t>
    </w:r>
    <w:r>
      <w:rPr>
        <w:rFonts w:ascii="Times New Roman" w:eastAsia="Times New Roman" w:hAnsi="Times New Roman" w:cs="Times New Roman"/>
        <w:color w:val="000000"/>
        <w:sz w:val="20"/>
        <w:szCs w:val="20"/>
      </w:rPr>
      <w:fldChar w:fldCharType="end"/>
    </w:r>
  </w:p>
  <w:p w:rsidR="00CB5BAF" w:rsidRDefault="00CB5BAF">
    <w:pPr>
      <w:pStyle w:val="normal0"/>
      <w:pBdr>
        <w:top w:val="nil"/>
        <w:left w:val="nil"/>
        <w:bottom w:val="nil"/>
        <w:right w:val="nil"/>
        <w:between w:val="nil"/>
      </w:pBdr>
      <w:tabs>
        <w:tab w:val="center" w:pos="4153"/>
        <w:tab w:val="right" w:pos="8306"/>
        <w:tab w:val="left" w:pos="697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E5" w:rsidRDefault="00675DE5" w:rsidP="00FA0E7B">
      <w:pPr>
        <w:spacing w:after="0" w:line="240" w:lineRule="auto"/>
      </w:pPr>
      <w:r>
        <w:separator/>
      </w:r>
    </w:p>
  </w:footnote>
  <w:footnote w:type="continuationSeparator" w:id="0">
    <w:p w:rsidR="00675DE5" w:rsidRDefault="00675DE5" w:rsidP="00FA0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BAF" w:rsidRDefault="00CB5BAF">
    <w:pPr>
      <w:pStyle w:val="normal0"/>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53277"/>
    <w:multiLevelType w:val="multilevel"/>
    <w:tmpl w:val="83A26BE6"/>
    <w:lvl w:ilvl="0">
      <w:start w:val="1"/>
      <w:numFmt w:val="lowerLetter"/>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43EC0888"/>
    <w:multiLevelType w:val="multilevel"/>
    <w:tmpl w:val="DA34AB0A"/>
    <w:lvl w:ilvl="0">
      <w:start w:val="1"/>
      <w:numFmt w:val="lowerLetter"/>
      <w:lvlText w:val="%1)"/>
      <w:lvlJc w:val="left"/>
      <w:pPr>
        <w:ind w:left="804" w:hanging="359"/>
      </w:pPr>
    </w:lvl>
    <w:lvl w:ilvl="1">
      <w:start w:val="1"/>
      <w:numFmt w:val="lowerLetter"/>
      <w:lvlText w:val="%2."/>
      <w:lvlJc w:val="left"/>
      <w:pPr>
        <w:ind w:left="1524" w:hanging="360"/>
      </w:pPr>
    </w:lvl>
    <w:lvl w:ilvl="2">
      <w:start w:val="1"/>
      <w:numFmt w:val="lowerRoman"/>
      <w:lvlText w:val="%3."/>
      <w:lvlJc w:val="right"/>
      <w:pPr>
        <w:ind w:left="2244" w:hanging="180"/>
      </w:pPr>
    </w:lvl>
    <w:lvl w:ilvl="3">
      <w:start w:val="1"/>
      <w:numFmt w:val="decimal"/>
      <w:lvlText w:val="%4."/>
      <w:lvlJc w:val="left"/>
      <w:pPr>
        <w:ind w:left="2964" w:hanging="360"/>
      </w:pPr>
    </w:lvl>
    <w:lvl w:ilvl="4">
      <w:start w:val="1"/>
      <w:numFmt w:val="lowerLetter"/>
      <w:lvlText w:val="%5."/>
      <w:lvlJc w:val="left"/>
      <w:pPr>
        <w:ind w:left="3684" w:hanging="360"/>
      </w:pPr>
    </w:lvl>
    <w:lvl w:ilvl="5">
      <w:start w:val="1"/>
      <w:numFmt w:val="lowerRoman"/>
      <w:lvlText w:val="%6."/>
      <w:lvlJc w:val="right"/>
      <w:pPr>
        <w:ind w:left="4404" w:hanging="180"/>
      </w:pPr>
    </w:lvl>
    <w:lvl w:ilvl="6">
      <w:start w:val="1"/>
      <w:numFmt w:val="decimal"/>
      <w:lvlText w:val="%7."/>
      <w:lvlJc w:val="left"/>
      <w:pPr>
        <w:ind w:left="5124" w:hanging="360"/>
      </w:pPr>
    </w:lvl>
    <w:lvl w:ilvl="7">
      <w:start w:val="1"/>
      <w:numFmt w:val="lowerLetter"/>
      <w:lvlText w:val="%8."/>
      <w:lvlJc w:val="left"/>
      <w:pPr>
        <w:ind w:left="5844" w:hanging="360"/>
      </w:pPr>
    </w:lvl>
    <w:lvl w:ilvl="8">
      <w:start w:val="1"/>
      <w:numFmt w:val="lowerRoman"/>
      <w:lvlText w:val="%9."/>
      <w:lvlJc w:val="right"/>
      <w:pPr>
        <w:ind w:left="656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hyphenationZone w:val="425"/>
  <w:characterSpacingControl w:val="doNotCompress"/>
  <w:footnotePr>
    <w:footnote w:id="-1"/>
    <w:footnote w:id="0"/>
  </w:footnotePr>
  <w:endnotePr>
    <w:endnote w:id="-1"/>
    <w:endnote w:id="0"/>
  </w:endnotePr>
  <w:compat/>
  <w:rsids>
    <w:rsidRoot w:val="00FA0E7B"/>
    <w:rsid w:val="0004504C"/>
    <w:rsid w:val="000A24E5"/>
    <w:rsid w:val="000D574D"/>
    <w:rsid w:val="000E5632"/>
    <w:rsid w:val="00162365"/>
    <w:rsid w:val="00173065"/>
    <w:rsid w:val="00256DCB"/>
    <w:rsid w:val="0026164F"/>
    <w:rsid w:val="002A70D7"/>
    <w:rsid w:val="002F58A7"/>
    <w:rsid w:val="00356A1D"/>
    <w:rsid w:val="00422162"/>
    <w:rsid w:val="0046142D"/>
    <w:rsid w:val="006126DB"/>
    <w:rsid w:val="00675DE5"/>
    <w:rsid w:val="0069054C"/>
    <w:rsid w:val="00697B4B"/>
    <w:rsid w:val="00744F6A"/>
    <w:rsid w:val="00797208"/>
    <w:rsid w:val="00832C20"/>
    <w:rsid w:val="00871F20"/>
    <w:rsid w:val="008E21CC"/>
    <w:rsid w:val="009023DA"/>
    <w:rsid w:val="009721FD"/>
    <w:rsid w:val="0098551B"/>
    <w:rsid w:val="009D1BA0"/>
    <w:rsid w:val="00B02A21"/>
    <w:rsid w:val="00BB27CE"/>
    <w:rsid w:val="00BD0E01"/>
    <w:rsid w:val="00C03B0B"/>
    <w:rsid w:val="00C66AB9"/>
    <w:rsid w:val="00C83D10"/>
    <w:rsid w:val="00CB5BAF"/>
    <w:rsid w:val="00CD41C7"/>
    <w:rsid w:val="00D23552"/>
    <w:rsid w:val="00DB6454"/>
    <w:rsid w:val="00DE0906"/>
    <w:rsid w:val="00DF0DFD"/>
    <w:rsid w:val="00EC4948"/>
    <w:rsid w:val="00ED0F39"/>
    <w:rsid w:val="00F918ED"/>
    <w:rsid w:val="00FA0E7B"/>
    <w:rsid w:val="00FC37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42D"/>
  </w:style>
  <w:style w:type="paragraph" w:styleId="Balk1">
    <w:name w:val="heading 1"/>
    <w:basedOn w:val="normal0"/>
    <w:next w:val="normal0"/>
    <w:rsid w:val="00FA0E7B"/>
    <w:pPr>
      <w:keepNext/>
      <w:tabs>
        <w:tab w:val="left" w:pos="851"/>
      </w:tabs>
      <w:spacing w:after="0" w:line="240" w:lineRule="auto"/>
      <w:ind w:left="5664"/>
      <w:jc w:val="center"/>
      <w:outlineLvl w:val="0"/>
    </w:pPr>
    <w:rPr>
      <w:rFonts w:ascii="Times New Roman" w:eastAsia="Times New Roman" w:hAnsi="Times New Roman" w:cs="Times New Roman"/>
      <w:smallCaps/>
      <w:sz w:val="28"/>
      <w:szCs w:val="28"/>
    </w:rPr>
  </w:style>
  <w:style w:type="paragraph" w:styleId="Balk2">
    <w:name w:val="heading 2"/>
    <w:basedOn w:val="normal0"/>
    <w:next w:val="normal0"/>
    <w:rsid w:val="00FA0E7B"/>
    <w:pPr>
      <w:keepNext/>
      <w:spacing w:after="0" w:line="240" w:lineRule="auto"/>
      <w:jc w:val="center"/>
      <w:outlineLvl w:val="1"/>
    </w:pPr>
    <w:rPr>
      <w:rFonts w:ascii="Times New Roman" w:eastAsia="Times New Roman" w:hAnsi="Times New Roman" w:cs="Times New Roman"/>
      <w:b/>
      <w:sz w:val="28"/>
      <w:szCs w:val="28"/>
    </w:rPr>
  </w:style>
  <w:style w:type="paragraph" w:styleId="Balk3">
    <w:name w:val="heading 3"/>
    <w:basedOn w:val="normal0"/>
    <w:next w:val="normal0"/>
    <w:rsid w:val="00FA0E7B"/>
    <w:pPr>
      <w:keepNext/>
      <w:spacing w:after="0" w:line="240" w:lineRule="auto"/>
      <w:ind w:left="2124" w:firstLine="707"/>
      <w:jc w:val="center"/>
      <w:outlineLvl w:val="2"/>
    </w:pPr>
    <w:rPr>
      <w:rFonts w:ascii="Times New Roman" w:eastAsia="Times New Roman" w:hAnsi="Times New Roman" w:cs="Times New Roman"/>
      <w:b/>
      <w:sz w:val="28"/>
      <w:szCs w:val="28"/>
    </w:rPr>
  </w:style>
  <w:style w:type="paragraph" w:styleId="Balk4">
    <w:name w:val="heading 4"/>
    <w:basedOn w:val="normal0"/>
    <w:next w:val="normal0"/>
    <w:rsid w:val="00FA0E7B"/>
    <w:pPr>
      <w:keepNext/>
      <w:spacing w:after="0" w:line="240" w:lineRule="auto"/>
      <w:ind w:firstLine="708"/>
      <w:jc w:val="center"/>
      <w:outlineLvl w:val="3"/>
    </w:pPr>
    <w:rPr>
      <w:rFonts w:ascii="Times New Roman" w:eastAsia="Times New Roman" w:hAnsi="Times New Roman" w:cs="Times New Roman"/>
      <w:b/>
      <w:sz w:val="28"/>
      <w:szCs w:val="28"/>
    </w:rPr>
  </w:style>
  <w:style w:type="paragraph" w:styleId="Balk5">
    <w:name w:val="heading 5"/>
    <w:basedOn w:val="normal0"/>
    <w:next w:val="normal0"/>
    <w:rsid w:val="00FA0E7B"/>
    <w:pPr>
      <w:keepNext/>
      <w:spacing w:after="0" w:line="240" w:lineRule="auto"/>
      <w:jc w:val="both"/>
      <w:outlineLvl w:val="4"/>
    </w:pPr>
    <w:rPr>
      <w:rFonts w:ascii="Times New Roman" w:eastAsia="Times New Roman" w:hAnsi="Times New Roman" w:cs="Times New Roman"/>
      <w:sz w:val="28"/>
      <w:szCs w:val="28"/>
    </w:rPr>
  </w:style>
  <w:style w:type="paragraph" w:styleId="Balk6">
    <w:name w:val="heading 6"/>
    <w:basedOn w:val="normal0"/>
    <w:next w:val="normal0"/>
    <w:rsid w:val="00FA0E7B"/>
    <w:pPr>
      <w:keepNext/>
      <w:tabs>
        <w:tab w:val="left" w:pos="851"/>
      </w:tabs>
      <w:spacing w:after="0" w:line="240" w:lineRule="auto"/>
      <w:outlineLvl w:val="5"/>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FA0E7B"/>
  </w:style>
  <w:style w:type="table" w:customStyle="1" w:styleId="TableNormal">
    <w:name w:val="Table Normal"/>
    <w:rsid w:val="00FA0E7B"/>
    <w:tblPr>
      <w:tblCellMar>
        <w:top w:w="0" w:type="dxa"/>
        <w:left w:w="0" w:type="dxa"/>
        <w:bottom w:w="0" w:type="dxa"/>
        <w:right w:w="0" w:type="dxa"/>
      </w:tblCellMar>
    </w:tblPr>
  </w:style>
  <w:style w:type="paragraph" w:styleId="KonuBal">
    <w:name w:val="Title"/>
    <w:basedOn w:val="normal0"/>
    <w:next w:val="normal0"/>
    <w:rsid w:val="00FA0E7B"/>
    <w:pPr>
      <w:spacing w:after="0" w:line="240" w:lineRule="auto"/>
      <w:jc w:val="center"/>
    </w:pPr>
    <w:rPr>
      <w:rFonts w:ascii="Times New Roman" w:eastAsia="Times New Roman" w:hAnsi="Times New Roman" w:cs="Times New Roman"/>
      <w:b/>
      <w:sz w:val="24"/>
      <w:szCs w:val="24"/>
    </w:rPr>
  </w:style>
  <w:style w:type="paragraph" w:styleId="AltKonuBal">
    <w:name w:val="Subtitle"/>
    <w:basedOn w:val="normal0"/>
    <w:next w:val="normal0"/>
    <w:rsid w:val="00FA0E7B"/>
    <w:pPr>
      <w:spacing w:after="0" w:line="240" w:lineRule="auto"/>
      <w:jc w:val="center"/>
    </w:pPr>
    <w:rPr>
      <w:rFonts w:ascii="Times New Roman" w:eastAsia="Times New Roman" w:hAnsi="Times New Roman" w:cs="Times New Roman"/>
      <w:sz w:val="28"/>
      <w:szCs w:val="28"/>
    </w:rPr>
  </w:style>
  <w:style w:type="table" w:customStyle="1" w:styleId="a">
    <w:basedOn w:val="TableNormal"/>
    <w:rsid w:val="00FA0E7B"/>
    <w:tblPr>
      <w:tblStyleRowBandSize w:val="1"/>
      <w:tblStyleColBandSize w:val="1"/>
      <w:tblCellMar>
        <w:top w:w="0" w:type="dxa"/>
        <w:left w:w="70" w:type="dxa"/>
        <w:bottom w:w="0" w:type="dxa"/>
        <w:right w:w="70" w:type="dxa"/>
      </w:tblCellMar>
    </w:tblPr>
  </w:style>
  <w:style w:type="table" w:customStyle="1" w:styleId="a0">
    <w:basedOn w:val="TableNormal"/>
    <w:rsid w:val="00FA0E7B"/>
    <w:tblPr>
      <w:tblStyleRowBandSize w:val="1"/>
      <w:tblStyleColBandSize w:val="1"/>
      <w:tblCellMar>
        <w:top w:w="0" w:type="dxa"/>
        <w:left w:w="115" w:type="dxa"/>
        <w:bottom w:w="0" w:type="dxa"/>
        <w:right w:w="115" w:type="dxa"/>
      </w:tblCellMar>
    </w:tblPr>
  </w:style>
  <w:style w:type="table" w:customStyle="1" w:styleId="a1">
    <w:basedOn w:val="TableNormal"/>
    <w:rsid w:val="00FA0E7B"/>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2">
    <w:basedOn w:val="TableNormal"/>
    <w:rsid w:val="00FA0E7B"/>
    <w:tblPr>
      <w:tblStyleRowBandSize w:val="1"/>
      <w:tblStyleColBandSize w:val="1"/>
      <w:tblCellMar>
        <w:top w:w="0" w:type="dxa"/>
        <w:left w:w="115" w:type="dxa"/>
        <w:bottom w:w="0" w:type="dxa"/>
        <w:right w:w="115" w:type="dxa"/>
      </w:tblCellMar>
    </w:tblPr>
  </w:style>
  <w:style w:type="table" w:customStyle="1" w:styleId="a3">
    <w:basedOn w:val="TableNormal"/>
    <w:rsid w:val="00FA0E7B"/>
    <w:tblPr>
      <w:tblStyleRowBandSize w:val="1"/>
      <w:tblStyleColBandSize w:val="1"/>
      <w:tblCellMar>
        <w:top w:w="0" w:type="dxa"/>
        <w:left w:w="70" w:type="dxa"/>
        <w:bottom w:w="0" w:type="dxa"/>
        <w:right w:w="70" w:type="dxa"/>
      </w:tblCellMar>
    </w:tblPr>
  </w:style>
  <w:style w:type="table" w:customStyle="1" w:styleId="a4">
    <w:basedOn w:val="TableNormal"/>
    <w:rsid w:val="00FA0E7B"/>
    <w:tblPr>
      <w:tblStyleRowBandSize w:val="1"/>
      <w:tblStyleColBandSize w:val="1"/>
      <w:tblCellMar>
        <w:top w:w="0" w:type="dxa"/>
        <w:left w:w="70" w:type="dxa"/>
        <w:bottom w:w="0" w:type="dxa"/>
        <w:right w:w="70" w:type="dxa"/>
      </w:tblCellMar>
    </w:tblPr>
  </w:style>
  <w:style w:type="paragraph" w:styleId="stbilgi">
    <w:name w:val="header"/>
    <w:basedOn w:val="Normal"/>
    <w:link w:val="stbilgiChar"/>
    <w:uiPriority w:val="99"/>
    <w:semiHidden/>
    <w:unhideWhenUsed/>
    <w:rsid w:val="00744F6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44F6A"/>
  </w:style>
  <w:style w:type="paragraph" w:styleId="Altbilgi">
    <w:name w:val="footer"/>
    <w:basedOn w:val="Normal"/>
    <w:link w:val="AltbilgiChar"/>
    <w:uiPriority w:val="99"/>
    <w:semiHidden/>
    <w:unhideWhenUsed/>
    <w:rsid w:val="00744F6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44F6A"/>
  </w:style>
  <w:style w:type="paragraph" w:styleId="BalonMetni">
    <w:name w:val="Balloon Text"/>
    <w:basedOn w:val="Normal"/>
    <w:link w:val="BalonMetniChar"/>
    <w:uiPriority w:val="99"/>
    <w:semiHidden/>
    <w:unhideWhenUsed/>
    <w:rsid w:val="00173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065"/>
    <w:rPr>
      <w:rFonts w:ascii="Tahoma" w:hAnsi="Tahoma" w:cs="Tahoma"/>
      <w:sz w:val="16"/>
      <w:szCs w:val="16"/>
    </w:rPr>
  </w:style>
  <w:style w:type="paragraph" w:styleId="ResimYazs">
    <w:name w:val="caption"/>
    <w:basedOn w:val="Normal"/>
    <w:next w:val="Normal"/>
    <w:uiPriority w:val="35"/>
    <w:unhideWhenUsed/>
    <w:qFormat/>
    <w:rsid w:val="00DB6454"/>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D9037-8FA9-4652-921B-E38B6FB0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7411</Words>
  <Characters>42244</Characters>
  <Application>Microsoft Office Word</Application>
  <DocSecurity>0</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GAMER MUHABERE</dc:creator>
  <cp:lastModifiedBy>Windows Kullanıcısı</cp:lastModifiedBy>
  <cp:revision>2</cp:revision>
  <cp:lastPrinted>2021-05-21T12:21:00Z</cp:lastPrinted>
  <dcterms:created xsi:type="dcterms:W3CDTF">2021-05-26T11:02:00Z</dcterms:created>
  <dcterms:modified xsi:type="dcterms:W3CDTF">2021-05-26T11:02:00Z</dcterms:modified>
</cp:coreProperties>
</file>